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长春大学旅游学院奢岭校区玻璃幕墙清洗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工程邀标函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各投标单位：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为便于公平、公开、公正的体现我校维修改造工程的委托程序，确保工程的公平竞争，现将相关事项通告如下：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工程名称：玻璃幕墙清洗工程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邀标单位：长春大学旅游学院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工程地点：双阳区奢岭街道办事处长春大学旅游学院校园内。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工程内容及工程量计算方式：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图书馆玻璃幕墙清洗及破损玻璃更换（约6块）。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工程量计算，清洗玻璃幕墙按实际清洗面积计算；破损玻璃更换以块为单位计算。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工程总量，按实际发生量计算。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工程施工方法及技术材质要求：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图书馆玻璃幕墙整体清洗，破损幕墙换新。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技术要求，清理玻璃幕墙墙面污迹，使用专业清洗剂，清洗到玻璃原色为准；破损幕墙按照原幕墙颜色、尺寸进行更换。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所用清洗剂，必须采用合格品牌产品，符合国家要求，具有产品合格证书（投标书需注明产品名称及产地）。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工程承包方式及工程报价：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承包方式为包工包料（大包），投标方以单位固定价格报价。一经双方设定单位价格，即不受施工期间市场价格的波动影响，标书的总价为投标时的数据参照，决算以固定的单位造价乘以实际施工量为准。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施工管理及工期：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投标方自维修施工期间人员、工程、物资的安全管理。招标方配合施工方工作，提供必要的日常用水用电。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有效工期为10天，即自2019年7月23日至8月11日。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工程验收及结算：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1、工程验收，由发标方组成验收组，会同施工方，在施工方完成施工后的三日内验收。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2、工程结算，依照施工合同执行。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九、投标要求及送达标书时限：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1、投标单位需持有合法的经营执照，具备相应的施工资质和能力。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2、工程造价参照目前市场价格，工程报价含税费。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3、投标方具有开具工程发票的资质和条件。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4、施工安全为投标的重要条件，投标单位有必须有可靠的安全措施保障工人及工程安全。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5、工程资金的垫付能力，垫付数额及期限，作为评标的重要条件。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6、经议标后，确保中标，双方签订施工合同，作为施工与管理的依据。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7、每标段标书一式四份（一个单位投多个标段可使用一份资质证明），标书送达的最后期限为2019年7月15日。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8、投标方报价按后附页《工程报价明细表》填写。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强    18943052958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李文光    15104447272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超    15506018868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附：《工程报价明细表》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2019年7月10日</w:t>
      </w:r>
    </w:p>
    <w:p>
      <w:pPr>
        <w:ind w:left="1854" w:leftChars="1" w:hanging="1852" w:hangingChars="579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left="1854" w:leftChars="1" w:hanging="1852" w:hangingChars="579"/>
        <w:rPr>
          <w:rFonts w:hint="eastAsia" w:ascii="仿宋_GB2312" w:eastAsia="仿宋_GB2312"/>
          <w:sz w:val="32"/>
          <w:szCs w:val="32"/>
        </w:rPr>
      </w:pPr>
    </w:p>
    <w:p>
      <w:pPr>
        <w:ind w:left="1854" w:leftChars="1" w:hanging="1852" w:hangingChars="579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jc w:val="center"/>
        <w:rPr>
          <w:b/>
          <w:sz w:val="44"/>
          <w:szCs w:val="44"/>
          <w:u w:val="double"/>
        </w:rPr>
      </w:pPr>
      <w:r>
        <w:rPr>
          <w:rFonts w:hint="eastAsia"/>
          <w:b/>
          <w:sz w:val="44"/>
          <w:szCs w:val="44"/>
          <w:u w:val="double"/>
        </w:rPr>
        <w:t>图书馆玻璃幕墙清洗工程报价明细表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投标单位：</w:t>
      </w:r>
      <w:r>
        <w:rPr>
          <w:sz w:val="32"/>
          <w:szCs w:val="32"/>
          <w:u w:val="single"/>
        </w:rPr>
        <w:t xml:space="preserve">               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026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工程分项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报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/>
                <w:sz w:val="32"/>
                <w:szCs w:val="32"/>
              </w:rPr>
              <w:t>价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备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清洗玻璃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以平方米为单位报价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更换破损玻璃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以每块为单位报价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>
      <w:pPr>
        <w:ind w:left="1855" w:leftChars="274" w:hanging="1280" w:hangingChars="400"/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799"/>
    <w:rsid w:val="00084FDD"/>
    <w:rsid w:val="000B17C4"/>
    <w:rsid w:val="00114D55"/>
    <w:rsid w:val="00133E3E"/>
    <w:rsid w:val="00145A7A"/>
    <w:rsid w:val="00173CA8"/>
    <w:rsid w:val="00175A7F"/>
    <w:rsid w:val="001A4B91"/>
    <w:rsid w:val="00206A49"/>
    <w:rsid w:val="00242285"/>
    <w:rsid w:val="00257DF9"/>
    <w:rsid w:val="002B12AE"/>
    <w:rsid w:val="00331698"/>
    <w:rsid w:val="00385811"/>
    <w:rsid w:val="003A5275"/>
    <w:rsid w:val="003C06E4"/>
    <w:rsid w:val="003F6660"/>
    <w:rsid w:val="00441988"/>
    <w:rsid w:val="0048110E"/>
    <w:rsid w:val="00483F55"/>
    <w:rsid w:val="00485F8F"/>
    <w:rsid w:val="0049242B"/>
    <w:rsid w:val="004C28F3"/>
    <w:rsid w:val="0051233A"/>
    <w:rsid w:val="00552739"/>
    <w:rsid w:val="00556597"/>
    <w:rsid w:val="005C4AE3"/>
    <w:rsid w:val="005C7DF8"/>
    <w:rsid w:val="005D51E9"/>
    <w:rsid w:val="005F73C2"/>
    <w:rsid w:val="00600CEF"/>
    <w:rsid w:val="00630303"/>
    <w:rsid w:val="00697B13"/>
    <w:rsid w:val="006A13D1"/>
    <w:rsid w:val="006B33AB"/>
    <w:rsid w:val="006C6972"/>
    <w:rsid w:val="006D7B2D"/>
    <w:rsid w:val="00711715"/>
    <w:rsid w:val="00730058"/>
    <w:rsid w:val="00772AC9"/>
    <w:rsid w:val="007C7082"/>
    <w:rsid w:val="00841BF8"/>
    <w:rsid w:val="0085768B"/>
    <w:rsid w:val="008660A9"/>
    <w:rsid w:val="008B5C23"/>
    <w:rsid w:val="008D4F90"/>
    <w:rsid w:val="008E478A"/>
    <w:rsid w:val="008E5B55"/>
    <w:rsid w:val="009014E3"/>
    <w:rsid w:val="00905432"/>
    <w:rsid w:val="00923EAD"/>
    <w:rsid w:val="0094460A"/>
    <w:rsid w:val="00991DD2"/>
    <w:rsid w:val="009B2EDB"/>
    <w:rsid w:val="009B3695"/>
    <w:rsid w:val="009D2DDD"/>
    <w:rsid w:val="009E44F1"/>
    <w:rsid w:val="00A51A27"/>
    <w:rsid w:val="00A747D2"/>
    <w:rsid w:val="00A948EB"/>
    <w:rsid w:val="00AD3C9F"/>
    <w:rsid w:val="00AE1FB1"/>
    <w:rsid w:val="00B01AAF"/>
    <w:rsid w:val="00B01FC7"/>
    <w:rsid w:val="00B55CEF"/>
    <w:rsid w:val="00B63F61"/>
    <w:rsid w:val="00BA09F4"/>
    <w:rsid w:val="00BA645C"/>
    <w:rsid w:val="00BA6925"/>
    <w:rsid w:val="00BB0C16"/>
    <w:rsid w:val="00C242DF"/>
    <w:rsid w:val="00C306A7"/>
    <w:rsid w:val="00C46801"/>
    <w:rsid w:val="00C54751"/>
    <w:rsid w:val="00C55E84"/>
    <w:rsid w:val="00C560EF"/>
    <w:rsid w:val="00C87A6A"/>
    <w:rsid w:val="00CD0230"/>
    <w:rsid w:val="00CD0799"/>
    <w:rsid w:val="00CE50B4"/>
    <w:rsid w:val="00CF160D"/>
    <w:rsid w:val="00CF1870"/>
    <w:rsid w:val="00D36B41"/>
    <w:rsid w:val="00D77D56"/>
    <w:rsid w:val="00E31440"/>
    <w:rsid w:val="00E966CA"/>
    <w:rsid w:val="00EA3635"/>
    <w:rsid w:val="00F87A3E"/>
    <w:rsid w:val="00F97783"/>
    <w:rsid w:val="00FD6D32"/>
    <w:rsid w:val="00FE16BB"/>
    <w:rsid w:val="0A5424F1"/>
    <w:rsid w:val="117A2FD3"/>
    <w:rsid w:val="2F8C4A29"/>
    <w:rsid w:val="42E5555F"/>
    <w:rsid w:val="45A90AC8"/>
    <w:rsid w:val="5B5066EF"/>
    <w:rsid w:val="5C3259E0"/>
    <w:rsid w:val="646201B8"/>
    <w:rsid w:val="6CF22475"/>
    <w:rsid w:val="6D3147FA"/>
    <w:rsid w:val="714B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174</Words>
  <Characters>995</Characters>
  <Lines>0</Lines>
  <Paragraphs>0</Paragraphs>
  <TotalTime>253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2017-07-12T00:34:00Z</dcterms:created>
  <dc:creator>微软用户</dc:creator>
  <cp:lastModifiedBy>Semtimental</cp:lastModifiedBy>
  <cp:lastPrinted>2019-07-10T00:23:00Z</cp:lastPrinted>
  <dcterms:modified xsi:type="dcterms:W3CDTF">2019-07-12T02:34:52Z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