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 xml:space="preserve">        </w:t>
      </w:r>
    </w:p>
    <w:p>
      <w:pPr>
        <w:spacing w:beforeLines="50" w:afterLines="50"/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十五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87"/>
        <w:gridCol w:w="982"/>
        <w:gridCol w:w="1950"/>
        <w:gridCol w:w="1404"/>
        <w:gridCol w:w="5043"/>
      </w:tblGrid>
      <w:tr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rPr>
          <w:cantSplit/>
          <w:trHeight w:val="70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rPr>
          <w:cantSplit/>
          <w:trHeight w:val="706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专业建设工作会议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教务处处长、副处长，各教学单位院长、副院长，基础部主任、副主任，专业带头人，教研室主任</w:t>
            </w:r>
          </w:p>
        </w:tc>
      </w:tr>
      <w:tr>
        <w:trPr>
          <w:cantSplit/>
          <w:trHeight w:val="706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2018年度党内统计年报工作培训会议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各基层组织员、党支部书记</w:t>
            </w:r>
          </w:p>
        </w:tc>
      </w:tr>
      <w:tr>
        <w:trPr>
          <w:cantSplit/>
          <w:trHeight w:val="739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14:10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吉林省说课大赛校内遴选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  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相关评委及参赛教师</w:t>
            </w:r>
          </w:p>
        </w:tc>
      </w:tr>
      <w:tr>
        <w:trPr>
          <w:cantSplit/>
          <w:trHeight w:val="739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学校奖助学金公示情况汇报会及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假期前学生安全工作教育会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学生工作部（处）、公寓中心、各学院党总支书记、各学院分团委书记</w:t>
            </w:r>
          </w:p>
        </w:tc>
      </w:tr>
      <w:tr>
        <w:trPr>
          <w:cantSplit/>
          <w:trHeight w:val="63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“重温历史记忆·传承红色圣火”吉林省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大学生红色讲解员评选活动复赛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团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旅游管理学院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教学楼247报告厅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  <w:tr>
        <w:trPr>
          <w:cantSplit/>
          <w:trHeight w:val="637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12月6日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2019届毕业生就业双选会工作筹备会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学生工作部（处）、招生就业处全体、各学院党总支书记、各学院分团委书记</w:t>
            </w:r>
          </w:p>
        </w:tc>
      </w:tr>
      <w:tr>
        <w:trPr>
          <w:cantSplit/>
          <w:trHeight w:val="63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党建工作例会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各党总支、直属党支部书记、组织员，各支部书记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说明：各参会人员由会议组织单位负责通知；会议所需用品由会议组织单位自行准备。</w:t>
      </w: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2018-09-19T07:38:00Z</dcterms:created>
  <dc:creator>微软用户</dc:creator>
  <cp:lastModifiedBy>姚迪的 iPhone</cp:lastModifiedBy>
  <cp:lastPrinted>2018-11-30T14:36:58Z</cp:lastPrinted>
  <dcterms:modified xsi:type="dcterms:W3CDTF">2018-12-01T10:06:21Z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