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A6B" w:rsidRPr="009E3668" w:rsidRDefault="007D7C68" w:rsidP="003B028D">
      <w:pPr>
        <w:jc w:val="center"/>
        <w:rPr>
          <w:b/>
          <w:sz w:val="44"/>
          <w:szCs w:val="44"/>
        </w:rPr>
      </w:pPr>
      <w:r w:rsidRPr="009E3668">
        <w:rPr>
          <w:rFonts w:hint="eastAsia"/>
          <w:b/>
          <w:sz w:val="44"/>
          <w:szCs w:val="44"/>
        </w:rPr>
        <w:t>软件验收报告</w:t>
      </w:r>
    </w:p>
    <w:p w:rsidR="003B028D" w:rsidRPr="003B028D" w:rsidRDefault="003B028D" w:rsidP="003B028D">
      <w:pPr>
        <w:jc w:val="center"/>
        <w:rPr>
          <w:b/>
          <w:sz w:val="44"/>
          <w:szCs w:val="44"/>
        </w:rPr>
      </w:pPr>
    </w:p>
    <w:p w:rsidR="007D7C68" w:rsidRPr="003B028D" w:rsidRDefault="007D7C68" w:rsidP="007D7C68">
      <w:pPr>
        <w:pStyle w:val="a6"/>
        <w:numPr>
          <w:ilvl w:val="0"/>
          <w:numId w:val="1"/>
        </w:numPr>
        <w:ind w:firstLineChars="0"/>
        <w:rPr>
          <w:sz w:val="32"/>
          <w:szCs w:val="32"/>
        </w:rPr>
      </w:pPr>
      <w:r w:rsidRPr="003B028D">
        <w:rPr>
          <w:rFonts w:hint="eastAsia"/>
          <w:sz w:val="32"/>
          <w:szCs w:val="32"/>
        </w:rPr>
        <w:t>基本信息</w:t>
      </w:r>
    </w:p>
    <w:tbl>
      <w:tblPr>
        <w:tblStyle w:val="a7"/>
        <w:tblW w:w="0" w:type="auto"/>
        <w:tblLook w:val="04A0"/>
      </w:tblPr>
      <w:tblGrid>
        <w:gridCol w:w="2235"/>
        <w:gridCol w:w="6287"/>
      </w:tblGrid>
      <w:tr w:rsidR="007D7C68" w:rsidRPr="003B028D" w:rsidTr="003B028D">
        <w:tc>
          <w:tcPr>
            <w:tcW w:w="2235" w:type="dxa"/>
          </w:tcPr>
          <w:p w:rsidR="007D7C68" w:rsidRPr="003B028D" w:rsidRDefault="003B028D" w:rsidP="00FF5A46">
            <w:pPr>
              <w:jc w:val="center"/>
              <w:rPr>
                <w:sz w:val="32"/>
                <w:szCs w:val="32"/>
              </w:rPr>
            </w:pPr>
            <w:r>
              <w:rPr>
                <w:rFonts w:hint="eastAsia"/>
                <w:sz w:val="32"/>
                <w:szCs w:val="32"/>
              </w:rPr>
              <w:t>软件名称</w:t>
            </w:r>
          </w:p>
        </w:tc>
        <w:tc>
          <w:tcPr>
            <w:tcW w:w="6287" w:type="dxa"/>
          </w:tcPr>
          <w:p w:rsidR="007D7C68" w:rsidRPr="003B028D" w:rsidRDefault="007D7C68" w:rsidP="007D7C68">
            <w:pPr>
              <w:rPr>
                <w:sz w:val="32"/>
                <w:szCs w:val="32"/>
              </w:rPr>
            </w:pPr>
          </w:p>
        </w:tc>
      </w:tr>
      <w:tr w:rsidR="007D7C68" w:rsidRPr="003B028D" w:rsidTr="003B028D">
        <w:tc>
          <w:tcPr>
            <w:tcW w:w="2235" w:type="dxa"/>
          </w:tcPr>
          <w:p w:rsidR="007D7C68" w:rsidRPr="003B028D" w:rsidRDefault="003B028D" w:rsidP="00FF5A46">
            <w:pPr>
              <w:jc w:val="center"/>
              <w:rPr>
                <w:sz w:val="32"/>
                <w:szCs w:val="32"/>
              </w:rPr>
            </w:pPr>
            <w:r>
              <w:rPr>
                <w:rFonts w:hint="eastAsia"/>
                <w:sz w:val="32"/>
                <w:szCs w:val="32"/>
              </w:rPr>
              <w:t>合同甲方</w:t>
            </w:r>
          </w:p>
        </w:tc>
        <w:tc>
          <w:tcPr>
            <w:tcW w:w="6287" w:type="dxa"/>
          </w:tcPr>
          <w:p w:rsidR="007D7C68" w:rsidRPr="003B028D" w:rsidRDefault="007D7C68" w:rsidP="007D7C68">
            <w:pPr>
              <w:rPr>
                <w:sz w:val="32"/>
                <w:szCs w:val="32"/>
              </w:rPr>
            </w:pPr>
          </w:p>
        </w:tc>
      </w:tr>
      <w:tr w:rsidR="007D7C68" w:rsidRPr="003B028D" w:rsidTr="003B028D">
        <w:tc>
          <w:tcPr>
            <w:tcW w:w="2235" w:type="dxa"/>
          </w:tcPr>
          <w:p w:rsidR="007D7C68" w:rsidRPr="003B028D" w:rsidRDefault="003B028D" w:rsidP="00FF5A46">
            <w:pPr>
              <w:jc w:val="center"/>
              <w:rPr>
                <w:sz w:val="32"/>
                <w:szCs w:val="32"/>
              </w:rPr>
            </w:pPr>
            <w:r>
              <w:rPr>
                <w:rFonts w:hint="eastAsia"/>
                <w:sz w:val="32"/>
                <w:szCs w:val="32"/>
              </w:rPr>
              <w:t>合同乙方</w:t>
            </w:r>
          </w:p>
        </w:tc>
        <w:tc>
          <w:tcPr>
            <w:tcW w:w="6287" w:type="dxa"/>
          </w:tcPr>
          <w:p w:rsidR="007D7C68" w:rsidRPr="003B028D" w:rsidRDefault="007D7C68" w:rsidP="007D7C68">
            <w:pPr>
              <w:rPr>
                <w:sz w:val="32"/>
                <w:szCs w:val="32"/>
              </w:rPr>
            </w:pPr>
          </w:p>
        </w:tc>
      </w:tr>
      <w:tr w:rsidR="007D7C68" w:rsidRPr="003B028D" w:rsidTr="003B028D">
        <w:tc>
          <w:tcPr>
            <w:tcW w:w="2235" w:type="dxa"/>
          </w:tcPr>
          <w:p w:rsidR="007D7C68" w:rsidRPr="003B028D" w:rsidRDefault="003B028D" w:rsidP="00FF5A46">
            <w:pPr>
              <w:jc w:val="center"/>
              <w:rPr>
                <w:sz w:val="32"/>
                <w:szCs w:val="32"/>
              </w:rPr>
            </w:pPr>
            <w:r>
              <w:rPr>
                <w:rFonts w:hint="eastAsia"/>
                <w:sz w:val="32"/>
                <w:szCs w:val="32"/>
              </w:rPr>
              <w:t>合同类型</w:t>
            </w:r>
          </w:p>
        </w:tc>
        <w:tc>
          <w:tcPr>
            <w:tcW w:w="6287" w:type="dxa"/>
          </w:tcPr>
          <w:p w:rsidR="007D7C68" w:rsidRPr="003B028D" w:rsidRDefault="007D7C68" w:rsidP="007D7C68">
            <w:pPr>
              <w:rPr>
                <w:sz w:val="32"/>
                <w:szCs w:val="32"/>
              </w:rPr>
            </w:pPr>
          </w:p>
        </w:tc>
      </w:tr>
      <w:tr w:rsidR="007D7C68" w:rsidRPr="003B028D" w:rsidTr="003B028D">
        <w:tc>
          <w:tcPr>
            <w:tcW w:w="2235" w:type="dxa"/>
          </w:tcPr>
          <w:p w:rsidR="007D7C68" w:rsidRPr="003B028D" w:rsidRDefault="003B028D" w:rsidP="00FF5A46">
            <w:pPr>
              <w:jc w:val="center"/>
              <w:rPr>
                <w:sz w:val="32"/>
                <w:szCs w:val="32"/>
              </w:rPr>
            </w:pPr>
            <w:r>
              <w:rPr>
                <w:rFonts w:hint="eastAsia"/>
                <w:sz w:val="32"/>
                <w:szCs w:val="32"/>
              </w:rPr>
              <w:t>合同签订时间</w:t>
            </w:r>
          </w:p>
        </w:tc>
        <w:tc>
          <w:tcPr>
            <w:tcW w:w="6287" w:type="dxa"/>
          </w:tcPr>
          <w:p w:rsidR="007D7C68" w:rsidRPr="003B028D" w:rsidRDefault="007D7C68" w:rsidP="007D7C68">
            <w:pPr>
              <w:rPr>
                <w:sz w:val="32"/>
                <w:szCs w:val="32"/>
              </w:rPr>
            </w:pPr>
          </w:p>
        </w:tc>
      </w:tr>
    </w:tbl>
    <w:p w:rsidR="007D7C68" w:rsidRPr="003B028D" w:rsidRDefault="007D7C68" w:rsidP="007D7C68">
      <w:pPr>
        <w:pStyle w:val="a6"/>
        <w:numPr>
          <w:ilvl w:val="0"/>
          <w:numId w:val="1"/>
        </w:numPr>
        <w:ind w:firstLineChars="0"/>
        <w:rPr>
          <w:sz w:val="32"/>
          <w:szCs w:val="32"/>
        </w:rPr>
      </w:pPr>
      <w:r w:rsidRPr="003B028D">
        <w:rPr>
          <w:rFonts w:hint="eastAsia"/>
          <w:sz w:val="32"/>
          <w:szCs w:val="32"/>
        </w:rPr>
        <w:t>验收的目的</w:t>
      </w:r>
    </w:p>
    <w:p w:rsidR="007D7C68" w:rsidRPr="003B028D" w:rsidRDefault="007D7C68" w:rsidP="00FF5A46">
      <w:pPr>
        <w:ind w:firstLineChars="200" w:firstLine="640"/>
        <w:rPr>
          <w:sz w:val="32"/>
          <w:szCs w:val="32"/>
        </w:rPr>
      </w:pPr>
      <w:r w:rsidRPr="003B028D">
        <w:rPr>
          <w:rFonts w:hint="eastAsia"/>
          <w:sz w:val="32"/>
          <w:szCs w:val="32"/>
        </w:rPr>
        <w:t>目的在于对软件进行全方位的检验与测评，检验乙方提供的软件是否符合标准和要求，检验各项指标与功能是否与合同要求相吻合。</w:t>
      </w:r>
    </w:p>
    <w:p w:rsidR="009B3B8E" w:rsidRPr="003B028D" w:rsidRDefault="007D7C68" w:rsidP="009B3B8E">
      <w:pPr>
        <w:pStyle w:val="a6"/>
        <w:numPr>
          <w:ilvl w:val="0"/>
          <w:numId w:val="1"/>
        </w:numPr>
        <w:ind w:firstLineChars="0"/>
        <w:rPr>
          <w:sz w:val="32"/>
          <w:szCs w:val="32"/>
        </w:rPr>
      </w:pPr>
      <w:r w:rsidRPr="003B028D">
        <w:rPr>
          <w:rFonts w:hint="eastAsia"/>
          <w:sz w:val="32"/>
          <w:szCs w:val="32"/>
        </w:rPr>
        <w:t>验收范围</w:t>
      </w:r>
      <w:r w:rsidRPr="003B028D">
        <w:rPr>
          <w:sz w:val="32"/>
          <w:szCs w:val="32"/>
        </w:rPr>
        <w:t>    </w:t>
      </w:r>
    </w:p>
    <w:p w:rsidR="007D7C68" w:rsidRPr="00FF5A46" w:rsidRDefault="007D7C68" w:rsidP="00FF5A46">
      <w:pPr>
        <w:ind w:firstLineChars="200" w:firstLine="640"/>
        <w:jc w:val="left"/>
        <w:rPr>
          <w:sz w:val="32"/>
          <w:szCs w:val="32"/>
        </w:rPr>
      </w:pPr>
      <w:r w:rsidRPr="00FF5A46">
        <w:rPr>
          <w:rFonts w:hint="eastAsia"/>
          <w:sz w:val="32"/>
          <w:szCs w:val="32"/>
        </w:rPr>
        <w:t>验收范围以双方签订的现有软件产品合同或需技术开发合同内容为准。</w:t>
      </w:r>
    </w:p>
    <w:p w:rsidR="009B3B8E" w:rsidRPr="003B028D" w:rsidRDefault="009B3B8E" w:rsidP="009B3B8E">
      <w:pPr>
        <w:pStyle w:val="a6"/>
        <w:numPr>
          <w:ilvl w:val="0"/>
          <w:numId w:val="1"/>
        </w:numPr>
        <w:ind w:firstLineChars="0"/>
        <w:rPr>
          <w:sz w:val="32"/>
          <w:szCs w:val="32"/>
        </w:rPr>
      </w:pPr>
      <w:r w:rsidRPr="003B028D">
        <w:rPr>
          <w:rFonts w:hint="eastAsia"/>
          <w:sz w:val="32"/>
          <w:szCs w:val="32"/>
        </w:rPr>
        <w:t>软件验收情况</w:t>
      </w:r>
    </w:p>
    <w:tbl>
      <w:tblPr>
        <w:tblStyle w:val="a7"/>
        <w:tblW w:w="0" w:type="auto"/>
        <w:tblLook w:val="04A0"/>
      </w:tblPr>
      <w:tblGrid>
        <w:gridCol w:w="817"/>
        <w:gridCol w:w="2023"/>
        <w:gridCol w:w="1420"/>
        <w:gridCol w:w="1420"/>
        <w:gridCol w:w="1421"/>
        <w:gridCol w:w="1421"/>
      </w:tblGrid>
      <w:tr w:rsidR="009B3B8E" w:rsidRPr="003B028D" w:rsidTr="003B028D">
        <w:tc>
          <w:tcPr>
            <w:tcW w:w="817" w:type="dxa"/>
          </w:tcPr>
          <w:p w:rsidR="009B3B8E" w:rsidRPr="003B028D" w:rsidRDefault="009B3B8E" w:rsidP="00FF5A46">
            <w:pPr>
              <w:jc w:val="center"/>
              <w:rPr>
                <w:sz w:val="32"/>
                <w:szCs w:val="32"/>
              </w:rPr>
            </w:pPr>
            <w:r w:rsidRPr="003B028D">
              <w:rPr>
                <w:rFonts w:hint="eastAsia"/>
                <w:sz w:val="32"/>
                <w:szCs w:val="32"/>
              </w:rPr>
              <w:t>序号</w:t>
            </w:r>
          </w:p>
        </w:tc>
        <w:tc>
          <w:tcPr>
            <w:tcW w:w="2023" w:type="dxa"/>
          </w:tcPr>
          <w:p w:rsidR="009B3B8E" w:rsidRPr="003B028D" w:rsidRDefault="009B3B8E" w:rsidP="00FF5A46">
            <w:pPr>
              <w:jc w:val="center"/>
              <w:rPr>
                <w:sz w:val="32"/>
                <w:szCs w:val="32"/>
              </w:rPr>
            </w:pPr>
            <w:r w:rsidRPr="003B028D">
              <w:rPr>
                <w:rFonts w:hint="eastAsia"/>
                <w:sz w:val="32"/>
                <w:szCs w:val="32"/>
              </w:rPr>
              <w:t>验收内容</w:t>
            </w:r>
          </w:p>
        </w:tc>
        <w:tc>
          <w:tcPr>
            <w:tcW w:w="1420" w:type="dxa"/>
          </w:tcPr>
          <w:p w:rsidR="009B3B8E" w:rsidRPr="003B028D" w:rsidRDefault="009B3B8E" w:rsidP="00FF5A46">
            <w:pPr>
              <w:jc w:val="center"/>
              <w:rPr>
                <w:sz w:val="32"/>
                <w:szCs w:val="32"/>
              </w:rPr>
            </w:pPr>
            <w:r w:rsidRPr="003B028D">
              <w:rPr>
                <w:rFonts w:hint="eastAsia"/>
                <w:sz w:val="32"/>
                <w:szCs w:val="32"/>
              </w:rPr>
              <w:t>应达到要求</w:t>
            </w:r>
          </w:p>
        </w:tc>
        <w:tc>
          <w:tcPr>
            <w:tcW w:w="1420" w:type="dxa"/>
          </w:tcPr>
          <w:p w:rsidR="009B3B8E" w:rsidRPr="003B028D" w:rsidRDefault="009B3B8E" w:rsidP="00FF5A46">
            <w:pPr>
              <w:jc w:val="center"/>
              <w:rPr>
                <w:sz w:val="32"/>
                <w:szCs w:val="32"/>
              </w:rPr>
            </w:pPr>
            <w:r w:rsidRPr="003B028D">
              <w:rPr>
                <w:rFonts w:hint="eastAsia"/>
                <w:sz w:val="32"/>
                <w:szCs w:val="32"/>
              </w:rPr>
              <w:t>验收结论</w:t>
            </w:r>
          </w:p>
        </w:tc>
        <w:tc>
          <w:tcPr>
            <w:tcW w:w="1421" w:type="dxa"/>
          </w:tcPr>
          <w:p w:rsidR="009B3B8E" w:rsidRPr="003B028D" w:rsidRDefault="009B3B8E" w:rsidP="00FF5A46">
            <w:pPr>
              <w:jc w:val="center"/>
              <w:rPr>
                <w:sz w:val="32"/>
                <w:szCs w:val="32"/>
              </w:rPr>
            </w:pPr>
            <w:r w:rsidRPr="003B028D">
              <w:rPr>
                <w:rFonts w:hint="eastAsia"/>
                <w:sz w:val="32"/>
                <w:szCs w:val="32"/>
              </w:rPr>
              <w:t>存在问题</w:t>
            </w:r>
          </w:p>
        </w:tc>
        <w:tc>
          <w:tcPr>
            <w:tcW w:w="1421" w:type="dxa"/>
          </w:tcPr>
          <w:p w:rsidR="009B3B8E" w:rsidRPr="003B028D" w:rsidRDefault="009B3B8E" w:rsidP="00FF5A46">
            <w:pPr>
              <w:jc w:val="center"/>
              <w:rPr>
                <w:sz w:val="32"/>
                <w:szCs w:val="32"/>
              </w:rPr>
            </w:pPr>
            <w:r w:rsidRPr="003B028D">
              <w:rPr>
                <w:rFonts w:hint="eastAsia"/>
                <w:sz w:val="32"/>
                <w:szCs w:val="32"/>
              </w:rPr>
              <w:t>备注</w:t>
            </w:r>
          </w:p>
        </w:tc>
      </w:tr>
      <w:tr w:rsidR="009B3B8E" w:rsidRPr="003B028D" w:rsidTr="003B028D">
        <w:tc>
          <w:tcPr>
            <w:tcW w:w="817" w:type="dxa"/>
          </w:tcPr>
          <w:p w:rsidR="009B3B8E" w:rsidRPr="003B028D" w:rsidRDefault="003B028D" w:rsidP="00FF5A46">
            <w:pPr>
              <w:jc w:val="center"/>
              <w:rPr>
                <w:sz w:val="32"/>
                <w:szCs w:val="32"/>
              </w:rPr>
            </w:pPr>
            <w:r>
              <w:rPr>
                <w:rFonts w:hint="eastAsia"/>
                <w:sz w:val="32"/>
                <w:szCs w:val="32"/>
              </w:rPr>
              <w:t>1</w:t>
            </w:r>
          </w:p>
        </w:tc>
        <w:tc>
          <w:tcPr>
            <w:tcW w:w="2023" w:type="dxa"/>
          </w:tcPr>
          <w:p w:rsidR="009B3B8E" w:rsidRDefault="009B3B8E" w:rsidP="009B3B8E">
            <w:pPr>
              <w:rPr>
                <w:sz w:val="32"/>
                <w:szCs w:val="32"/>
              </w:rPr>
            </w:pPr>
          </w:p>
          <w:p w:rsidR="003B028D" w:rsidRDefault="003B028D" w:rsidP="009B3B8E">
            <w:pPr>
              <w:rPr>
                <w:sz w:val="32"/>
                <w:szCs w:val="32"/>
              </w:rPr>
            </w:pPr>
          </w:p>
          <w:p w:rsidR="003B028D" w:rsidRDefault="003B028D" w:rsidP="009B3B8E">
            <w:pPr>
              <w:rPr>
                <w:sz w:val="32"/>
                <w:szCs w:val="32"/>
              </w:rPr>
            </w:pPr>
          </w:p>
          <w:p w:rsidR="003B028D" w:rsidRPr="003B028D" w:rsidRDefault="003B028D" w:rsidP="009B3B8E">
            <w:pPr>
              <w:rPr>
                <w:sz w:val="32"/>
                <w:szCs w:val="32"/>
              </w:rPr>
            </w:pPr>
          </w:p>
        </w:tc>
        <w:tc>
          <w:tcPr>
            <w:tcW w:w="1420" w:type="dxa"/>
          </w:tcPr>
          <w:p w:rsidR="009B3B8E" w:rsidRPr="003B028D" w:rsidRDefault="009B3B8E" w:rsidP="009B3B8E">
            <w:pPr>
              <w:rPr>
                <w:sz w:val="32"/>
                <w:szCs w:val="32"/>
              </w:rPr>
            </w:pPr>
          </w:p>
        </w:tc>
        <w:tc>
          <w:tcPr>
            <w:tcW w:w="1420"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r>
      <w:tr w:rsidR="009B3B8E" w:rsidRPr="003B028D" w:rsidTr="003B028D">
        <w:tc>
          <w:tcPr>
            <w:tcW w:w="817" w:type="dxa"/>
          </w:tcPr>
          <w:p w:rsidR="009B3B8E" w:rsidRPr="003B028D" w:rsidRDefault="003B028D" w:rsidP="00FF5A46">
            <w:pPr>
              <w:jc w:val="center"/>
              <w:rPr>
                <w:sz w:val="32"/>
                <w:szCs w:val="32"/>
              </w:rPr>
            </w:pPr>
            <w:r>
              <w:rPr>
                <w:rFonts w:hint="eastAsia"/>
                <w:sz w:val="32"/>
                <w:szCs w:val="32"/>
              </w:rPr>
              <w:lastRenderedPageBreak/>
              <w:t>2</w:t>
            </w:r>
          </w:p>
        </w:tc>
        <w:tc>
          <w:tcPr>
            <w:tcW w:w="2023" w:type="dxa"/>
          </w:tcPr>
          <w:p w:rsidR="009B3B8E" w:rsidRDefault="009B3B8E" w:rsidP="009B3B8E">
            <w:pPr>
              <w:rPr>
                <w:sz w:val="32"/>
                <w:szCs w:val="32"/>
              </w:rPr>
            </w:pPr>
          </w:p>
          <w:p w:rsidR="003B028D" w:rsidRDefault="003B028D" w:rsidP="009B3B8E">
            <w:pPr>
              <w:rPr>
                <w:sz w:val="32"/>
                <w:szCs w:val="32"/>
              </w:rPr>
            </w:pPr>
          </w:p>
          <w:p w:rsidR="003B028D" w:rsidRDefault="003B028D" w:rsidP="009B3B8E">
            <w:pPr>
              <w:rPr>
                <w:sz w:val="32"/>
                <w:szCs w:val="32"/>
              </w:rPr>
            </w:pPr>
          </w:p>
          <w:p w:rsidR="003B028D" w:rsidRPr="003B028D" w:rsidRDefault="003B028D" w:rsidP="009B3B8E">
            <w:pPr>
              <w:rPr>
                <w:sz w:val="32"/>
                <w:szCs w:val="32"/>
              </w:rPr>
            </w:pPr>
          </w:p>
        </w:tc>
        <w:tc>
          <w:tcPr>
            <w:tcW w:w="1420" w:type="dxa"/>
          </w:tcPr>
          <w:p w:rsidR="009B3B8E" w:rsidRPr="003B028D" w:rsidRDefault="009B3B8E" w:rsidP="009B3B8E">
            <w:pPr>
              <w:rPr>
                <w:sz w:val="32"/>
                <w:szCs w:val="32"/>
              </w:rPr>
            </w:pPr>
          </w:p>
        </w:tc>
        <w:tc>
          <w:tcPr>
            <w:tcW w:w="1420"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r>
      <w:tr w:rsidR="009B3B8E" w:rsidRPr="003B028D" w:rsidTr="003B028D">
        <w:tc>
          <w:tcPr>
            <w:tcW w:w="817" w:type="dxa"/>
          </w:tcPr>
          <w:p w:rsidR="009B3B8E" w:rsidRPr="003B028D" w:rsidRDefault="003B028D" w:rsidP="00FF5A46">
            <w:pPr>
              <w:jc w:val="center"/>
              <w:rPr>
                <w:sz w:val="32"/>
                <w:szCs w:val="32"/>
              </w:rPr>
            </w:pPr>
            <w:r>
              <w:rPr>
                <w:rFonts w:hint="eastAsia"/>
                <w:sz w:val="32"/>
                <w:szCs w:val="32"/>
              </w:rPr>
              <w:t>3</w:t>
            </w:r>
          </w:p>
        </w:tc>
        <w:tc>
          <w:tcPr>
            <w:tcW w:w="2023" w:type="dxa"/>
          </w:tcPr>
          <w:p w:rsidR="009B3B8E" w:rsidRDefault="009B3B8E" w:rsidP="009B3B8E">
            <w:pPr>
              <w:rPr>
                <w:sz w:val="32"/>
                <w:szCs w:val="32"/>
              </w:rPr>
            </w:pPr>
          </w:p>
          <w:p w:rsidR="003B028D" w:rsidRDefault="003B028D" w:rsidP="009B3B8E">
            <w:pPr>
              <w:rPr>
                <w:sz w:val="32"/>
                <w:szCs w:val="32"/>
              </w:rPr>
            </w:pPr>
          </w:p>
          <w:p w:rsidR="003B028D" w:rsidRDefault="003B028D" w:rsidP="009B3B8E">
            <w:pPr>
              <w:rPr>
                <w:sz w:val="32"/>
                <w:szCs w:val="32"/>
              </w:rPr>
            </w:pPr>
          </w:p>
          <w:p w:rsidR="003B028D" w:rsidRPr="003B028D" w:rsidRDefault="003B028D" w:rsidP="009B3B8E">
            <w:pPr>
              <w:rPr>
                <w:sz w:val="32"/>
                <w:szCs w:val="32"/>
              </w:rPr>
            </w:pPr>
          </w:p>
        </w:tc>
        <w:tc>
          <w:tcPr>
            <w:tcW w:w="1420" w:type="dxa"/>
          </w:tcPr>
          <w:p w:rsidR="009B3B8E" w:rsidRPr="003B028D" w:rsidRDefault="009B3B8E" w:rsidP="009B3B8E">
            <w:pPr>
              <w:rPr>
                <w:sz w:val="32"/>
                <w:szCs w:val="32"/>
              </w:rPr>
            </w:pPr>
          </w:p>
        </w:tc>
        <w:tc>
          <w:tcPr>
            <w:tcW w:w="1420"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r>
      <w:tr w:rsidR="009B3B8E" w:rsidRPr="003B028D" w:rsidTr="003B028D">
        <w:tc>
          <w:tcPr>
            <w:tcW w:w="817" w:type="dxa"/>
          </w:tcPr>
          <w:p w:rsidR="009B3B8E" w:rsidRPr="003B028D" w:rsidRDefault="003B028D" w:rsidP="00FF5A46">
            <w:pPr>
              <w:jc w:val="center"/>
              <w:rPr>
                <w:sz w:val="32"/>
                <w:szCs w:val="32"/>
              </w:rPr>
            </w:pPr>
            <w:r>
              <w:rPr>
                <w:rFonts w:hint="eastAsia"/>
                <w:sz w:val="32"/>
                <w:szCs w:val="32"/>
              </w:rPr>
              <w:t>4</w:t>
            </w:r>
          </w:p>
        </w:tc>
        <w:tc>
          <w:tcPr>
            <w:tcW w:w="2023" w:type="dxa"/>
          </w:tcPr>
          <w:p w:rsidR="009B3B8E" w:rsidRDefault="009B3B8E" w:rsidP="009B3B8E">
            <w:pPr>
              <w:rPr>
                <w:sz w:val="32"/>
                <w:szCs w:val="32"/>
              </w:rPr>
            </w:pPr>
          </w:p>
          <w:p w:rsidR="003B028D" w:rsidRDefault="003B028D" w:rsidP="009B3B8E">
            <w:pPr>
              <w:rPr>
                <w:sz w:val="32"/>
                <w:szCs w:val="32"/>
              </w:rPr>
            </w:pPr>
          </w:p>
          <w:p w:rsidR="003B028D" w:rsidRDefault="003B028D" w:rsidP="009B3B8E">
            <w:pPr>
              <w:rPr>
                <w:sz w:val="32"/>
                <w:szCs w:val="32"/>
              </w:rPr>
            </w:pPr>
          </w:p>
          <w:p w:rsidR="0031458B" w:rsidRPr="003B028D" w:rsidRDefault="0031458B" w:rsidP="009B3B8E">
            <w:pPr>
              <w:rPr>
                <w:sz w:val="32"/>
                <w:szCs w:val="32"/>
              </w:rPr>
            </w:pPr>
          </w:p>
        </w:tc>
        <w:tc>
          <w:tcPr>
            <w:tcW w:w="1420" w:type="dxa"/>
          </w:tcPr>
          <w:p w:rsidR="009B3B8E" w:rsidRPr="003B028D" w:rsidRDefault="009B3B8E" w:rsidP="009B3B8E">
            <w:pPr>
              <w:rPr>
                <w:sz w:val="32"/>
                <w:szCs w:val="32"/>
              </w:rPr>
            </w:pPr>
          </w:p>
        </w:tc>
        <w:tc>
          <w:tcPr>
            <w:tcW w:w="1420"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r>
      <w:tr w:rsidR="009B3B8E" w:rsidRPr="003B028D" w:rsidTr="003B028D">
        <w:tc>
          <w:tcPr>
            <w:tcW w:w="817" w:type="dxa"/>
          </w:tcPr>
          <w:p w:rsidR="009B3B8E" w:rsidRPr="003B028D" w:rsidRDefault="003B028D" w:rsidP="00FF5A46">
            <w:pPr>
              <w:jc w:val="center"/>
              <w:rPr>
                <w:sz w:val="32"/>
                <w:szCs w:val="32"/>
              </w:rPr>
            </w:pPr>
            <w:r>
              <w:rPr>
                <w:rFonts w:hint="eastAsia"/>
                <w:sz w:val="32"/>
                <w:szCs w:val="32"/>
              </w:rPr>
              <w:t>5</w:t>
            </w:r>
          </w:p>
        </w:tc>
        <w:tc>
          <w:tcPr>
            <w:tcW w:w="2023" w:type="dxa"/>
          </w:tcPr>
          <w:p w:rsidR="009B3B8E" w:rsidRDefault="009B3B8E" w:rsidP="009B3B8E">
            <w:pPr>
              <w:rPr>
                <w:sz w:val="32"/>
                <w:szCs w:val="32"/>
              </w:rPr>
            </w:pPr>
          </w:p>
          <w:p w:rsidR="003B028D" w:rsidRDefault="003B028D" w:rsidP="009B3B8E">
            <w:pPr>
              <w:rPr>
                <w:sz w:val="32"/>
                <w:szCs w:val="32"/>
              </w:rPr>
            </w:pPr>
          </w:p>
          <w:p w:rsidR="0031458B" w:rsidRPr="003B028D" w:rsidRDefault="0031458B" w:rsidP="009B3B8E">
            <w:pPr>
              <w:rPr>
                <w:sz w:val="32"/>
                <w:szCs w:val="32"/>
              </w:rPr>
            </w:pPr>
          </w:p>
        </w:tc>
        <w:tc>
          <w:tcPr>
            <w:tcW w:w="1420" w:type="dxa"/>
          </w:tcPr>
          <w:p w:rsidR="009B3B8E" w:rsidRPr="003B028D" w:rsidRDefault="009B3B8E" w:rsidP="009B3B8E">
            <w:pPr>
              <w:rPr>
                <w:sz w:val="32"/>
                <w:szCs w:val="32"/>
              </w:rPr>
            </w:pPr>
          </w:p>
        </w:tc>
        <w:tc>
          <w:tcPr>
            <w:tcW w:w="1420"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c>
          <w:tcPr>
            <w:tcW w:w="1421" w:type="dxa"/>
          </w:tcPr>
          <w:p w:rsidR="009B3B8E" w:rsidRPr="003B028D" w:rsidRDefault="009B3B8E" w:rsidP="009B3B8E">
            <w:pPr>
              <w:rPr>
                <w:sz w:val="32"/>
                <w:szCs w:val="32"/>
              </w:rPr>
            </w:pPr>
          </w:p>
        </w:tc>
      </w:tr>
      <w:tr w:rsidR="0031458B" w:rsidRPr="003B028D" w:rsidTr="009A3EE9">
        <w:tc>
          <w:tcPr>
            <w:tcW w:w="8522" w:type="dxa"/>
            <w:gridSpan w:val="6"/>
          </w:tcPr>
          <w:p w:rsidR="0031458B" w:rsidRPr="0031458B" w:rsidRDefault="0031458B" w:rsidP="0031458B">
            <w:pPr>
              <w:rPr>
                <w:b/>
                <w:sz w:val="32"/>
                <w:szCs w:val="32"/>
              </w:rPr>
            </w:pPr>
            <w:r w:rsidRPr="0031458B">
              <w:rPr>
                <w:rFonts w:hint="eastAsia"/>
                <w:b/>
                <w:sz w:val="32"/>
                <w:szCs w:val="32"/>
              </w:rPr>
              <w:t>验收结论：</w:t>
            </w:r>
          </w:p>
          <w:p w:rsidR="0031458B" w:rsidRPr="0031458B" w:rsidRDefault="0031458B" w:rsidP="0031458B">
            <w:pPr>
              <w:rPr>
                <w:b/>
              </w:rPr>
            </w:pPr>
          </w:p>
          <w:p w:rsidR="0031458B" w:rsidRDefault="0031458B" w:rsidP="0031458B">
            <w:pPr>
              <w:rPr>
                <w:b/>
              </w:rPr>
            </w:pPr>
          </w:p>
          <w:p w:rsidR="00FF5A46" w:rsidRPr="0031458B" w:rsidRDefault="00FF5A46" w:rsidP="0031458B">
            <w:pPr>
              <w:rPr>
                <w:b/>
              </w:rPr>
            </w:pPr>
          </w:p>
          <w:p w:rsidR="00FF5A46" w:rsidRPr="0031458B" w:rsidRDefault="00FF5A46" w:rsidP="0031458B">
            <w:pPr>
              <w:rPr>
                <w:b/>
              </w:rPr>
            </w:pPr>
          </w:p>
        </w:tc>
      </w:tr>
      <w:tr w:rsidR="0031458B" w:rsidRPr="003B028D" w:rsidTr="00BA00EC">
        <w:tc>
          <w:tcPr>
            <w:tcW w:w="8522" w:type="dxa"/>
            <w:gridSpan w:val="6"/>
          </w:tcPr>
          <w:p w:rsidR="0031458B" w:rsidRPr="0031458B" w:rsidRDefault="0031458B" w:rsidP="009B3B8E">
            <w:pPr>
              <w:rPr>
                <w:b/>
                <w:sz w:val="32"/>
                <w:szCs w:val="32"/>
              </w:rPr>
            </w:pPr>
            <w:r w:rsidRPr="0031458B">
              <w:rPr>
                <w:rFonts w:hint="eastAsia"/>
                <w:b/>
                <w:sz w:val="32"/>
                <w:szCs w:val="32"/>
              </w:rPr>
              <w:t>验收人：</w:t>
            </w:r>
          </w:p>
          <w:p w:rsidR="00FF5A46" w:rsidRDefault="00FF5A46" w:rsidP="009B3B8E">
            <w:pPr>
              <w:rPr>
                <w:b/>
                <w:sz w:val="32"/>
                <w:szCs w:val="32"/>
              </w:rPr>
            </w:pPr>
          </w:p>
          <w:p w:rsidR="00FF5A46" w:rsidRPr="0031458B" w:rsidRDefault="00FF5A46" w:rsidP="009B3B8E">
            <w:pPr>
              <w:rPr>
                <w:b/>
                <w:sz w:val="32"/>
                <w:szCs w:val="32"/>
              </w:rPr>
            </w:pPr>
          </w:p>
        </w:tc>
      </w:tr>
    </w:tbl>
    <w:p w:rsidR="009B3B8E" w:rsidRPr="009E3668" w:rsidRDefault="009E3668" w:rsidP="009B3B8E">
      <w:pPr>
        <w:rPr>
          <w:sz w:val="28"/>
          <w:szCs w:val="28"/>
        </w:rPr>
      </w:pPr>
      <w:bookmarkStart w:id="0" w:name="_GoBack"/>
      <w:bookmarkEnd w:id="0"/>
      <w:r w:rsidRPr="009E3668">
        <w:rPr>
          <w:rFonts w:hint="eastAsia"/>
          <w:sz w:val="28"/>
          <w:szCs w:val="28"/>
        </w:rPr>
        <w:t>长春大学旅游学院资产管理处制</w:t>
      </w:r>
    </w:p>
    <w:sectPr w:rsidR="009B3B8E" w:rsidRPr="009E3668" w:rsidSect="00FF5A46">
      <w:footerReference w:type="default" r:id="rId8"/>
      <w:pgSz w:w="11906" w:h="16838"/>
      <w:pgMar w:top="1361" w:right="1797" w:bottom="136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C6F" w:rsidRDefault="00806C6F">
      <w:r>
        <w:separator/>
      </w:r>
    </w:p>
  </w:endnote>
  <w:endnote w:type="continuationSeparator" w:id="1">
    <w:p w:rsidR="00806C6F" w:rsidRDefault="00806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3960099"/>
      <w:docPartObj>
        <w:docPartGallery w:val="AutoText"/>
      </w:docPartObj>
    </w:sdtPr>
    <w:sdtContent>
      <w:sdt>
        <w:sdtPr>
          <w:id w:val="-1669238322"/>
          <w:docPartObj>
            <w:docPartGallery w:val="AutoText"/>
          </w:docPartObj>
        </w:sdtPr>
        <w:sdtContent>
          <w:p w:rsidR="00677A6B" w:rsidRDefault="00F773A1">
            <w:pPr>
              <w:pStyle w:val="a4"/>
              <w:jc w:val="center"/>
            </w:pPr>
            <w:r>
              <w:rPr>
                <w:b/>
                <w:bCs/>
                <w:sz w:val="24"/>
                <w:szCs w:val="24"/>
              </w:rPr>
              <w:fldChar w:fldCharType="begin"/>
            </w:r>
            <w:r w:rsidR="00A3470A">
              <w:rPr>
                <w:b/>
                <w:bCs/>
              </w:rPr>
              <w:instrText>PAGE</w:instrText>
            </w:r>
            <w:r>
              <w:rPr>
                <w:b/>
                <w:bCs/>
                <w:sz w:val="24"/>
                <w:szCs w:val="24"/>
              </w:rPr>
              <w:fldChar w:fldCharType="separate"/>
            </w:r>
            <w:r w:rsidR="00A16ACC">
              <w:rPr>
                <w:b/>
                <w:bCs/>
                <w:noProof/>
              </w:rPr>
              <w:t>2</w:t>
            </w:r>
            <w:r>
              <w:rPr>
                <w:b/>
                <w:bCs/>
                <w:sz w:val="24"/>
                <w:szCs w:val="24"/>
              </w:rPr>
              <w:fldChar w:fldCharType="end"/>
            </w:r>
            <w:r w:rsidR="00A3470A">
              <w:rPr>
                <w:lang w:val="zh-CN"/>
              </w:rPr>
              <w:t xml:space="preserve"> / </w:t>
            </w:r>
            <w:r>
              <w:rPr>
                <w:b/>
                <w:bCs/>
                <w:sz w:val="24"/>
                <w:szCs w:val="24"/>
              </w:rPr>
              <w:fldChar w:fldCharType="begin"/>
            </w:r>
            <w:r w:rsidR="00A3470A">
              <w:rPr>
                <w:b/>
                <w:bCs/>
              </w:rPr>
              <w:instrText>NUMPAGES</w:instrText>
            </w:r>
            <w:r>
              <w:rPr>
                <w:b/>
                <w:bCs/>
                <w:sz w:val="24"/>
                <w:szCs w:val="24"/>
              </w:rPr>
              <w:fldChar w:fldCharType="separate"/>
            </w:r>
            <w:r w:rsidR="00A16ACC">
              <w:rPr>
                <w:b/>
                <w:bCs/>
                <w:noProof/>
              </w:rPr>
              <w:t>2</w:t>
            </w:r>
            <w:r>
              <w:rPr>
                <w:b/>
                <w:bCs/>
                <w:sz w:val="24"/>
                <w:szCs w:val="24"/>
              </w:rPr>
              <w:fldChar w:fldCharType="end"/>
            </w:r>
          </w:p>
        </w:sdtContent>
      </w:sdt>
    </w:sdtContent>
  </w:sdt>
  <w:p w:rsidR="00677A6B" w:rsidRDefault="00677A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C6F" w:rsidRDefault="00806C6F">
      <w:r>
        <w:separator/>
      </w:r>
    </w:p>
  </w:footnote>
  <w:footnote w:type="continuationSeparator" w:id="1">
    <w:p w:rsidR="00806C6F" w:rsidRDefault="00806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F65FB"/>
    <w:multiLevelType w:val="hybridMultilevel"/>
    <w:tmpl w:val="6CAA23FC"/>
    <w:lvl w:ilvl="0" w:tplc="991AE40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3F2"/>
    <w:rsid w:val="00006504"/>
    <w:rsid w:val="00034BA2"/>
    <w:rsid w:val="000A6C12"/>
    <w:rsid w:val="000D0E43"/>
    <w:rsid w:val="000F0BFA"/>
    <w:rsid w:val="00105792"/>
    <w:rsid w:val="00153A3A"/>
    <w:rsid w:val="001A242D"/>
    <w:rsid w:val="001B163C"/>
    <w:rsid w:val="001D164B"/>
    <w:rsid w:val="001D37FB"/>
    <w:rsid w:val="001E277C"/>
    <w:rsid w:val="00205ED7"/>
    <w:rsid w:val="002347AE"/>
    <w:rsid w:val="00263AB7"/>
    <w:rsid w:val="00287B25"/>
    <w:rsid w:val="002A6FF8"/>
    <w:rsid w:val="002B5686"/>
    <w:rsid w:val="002D224D"/>
    <w:rsid w:val="002D5F49"/>
    <w:rsid w:val="002E10BC"/>
    <w:rsid w:val="0031458B"/>
    <w:rsid w:val="00346886"/>
    <w:rsid w:val="00381091"/>
    <w:rsid w:val="003A13BE"/>
    <w:rsid w:val="003B028D"/>
    <w:rsid w:val="004410FB"/>
    <w:rsid w:val="00463CC7"/>
    <w:rsid w:val="004766D6"/>
    <w:rsid w:val="004A7B75"/>
    <w:rsid w:val="004B2C82"/>
    <w:rsid w:val="004C4EEF"/>
    <w:rsid w:val="004D4F28"/>
    <w:rsid w:val="00550106"/>
    <w:rsid w:val="00551DDF"/>
    <w:rsid w:val="00573052"/>
    <w:rsid w:val="005B5767"/>
    <w:rsid w:val="00615E62"/>
    <w:rsid w:val="00646AD8"/>
    <w:rsid w:val="006571BA"/>
    <w:rsid w:val="00665595"/>
    <w:rsid w:val="00677A6B"/>
    <w:rsid w:val="00681A4F"/>
    <w:rsid w:val="006B1AE5"/>
    <w:rsid w:val="00732CB7"/>
    <w:rsid w:val="0073438A"/>
    <w:rsid w:val="007366F4"/>
    <w:rsid w:val="0078762B"/>
    <w:rsid w:val="007D28E4"/>
    <w:rsid w:val="007D37E2"/>
    <w:rsid w:val="007D7C68"/>
    <w:rsid w:val="00806C6F"/>
    <w:rsid w:val="00860EDE"/>
    <w:rsid w:val="008D3663"/>
    <w:rsid w:val="008D6E62"/>
    <w:rsid w:val="008F4117"/>
    <w:rsid w:val="0091544B"/>
    <w:rsid w:val="00931ACC"/>
    <w:rsid w:val="009755C8"/>
    <w:rsid w:val="009A6096"/>
    <w:rsid w:val="009B3B8E"/>
    <w:rsid w:val="009B7674"/>
    <w:rsid w:val="009E3668"/>
    <w:rsid w:val="009E51B5"/>
    <w:rsid w:val="009E5F87"/>
    <w:rsid w:val="00A1114F"/>
    <w:rsid w:val="00A16ACC"/>
    <w:rsid w:val="00A315AC"/>
    <w:rsid w:val="00A3470A"/>
    <w:rsid w:val="00A55F7C"/>
    <w:rsid w:val="00A76F2C"/>
    <w:rsid w:val="00A97672"/>
    <w:rsid w:val="00AB7E10"/>
    <w:rsid w:val="00AC7CD1"/>
    <w:rsid w:val="00AD762E"/>
    <w:rsid w:val="00AE246F"/>
    <w:rsid w:val="00B04315"/>
    <w:rsid w:val="00B17609"/>
    <w:rsid w:val="00B623B3"/>
    <w:rsid w:val="00B72AC9"/>
    <w:rsid w:val="00B833CE"/>
    <w:rsid w:val="00BB136B"/>
    <w:rsid w:val="00BF25CA"/>
    <w:rsid w:val="00C0184B"/>
    <w:rsid w:val="00CA3AD3"/>
    <w:rsid w:val="00D15BA8"/>
    <w:rsid w:val="00D21E3D"/>
    <w:rsid w:val="00D8487E"/>
    <w:rsid w:val="00DB6D61"/>
    <w:rsid w:val="00E078A0"/>
    <w:rsid w:val="00E46106"/>
    <w:rsid w:val="00E70A6D"/>
    <w:rsid w:val="00EE03F2"/>
    <w:rsid w:val="00F12AD6"/>
    <w:rsid w:val="00F1387D"/>
    <w:rsid w:val="00F5207D"/>
    <w:rsid w:val="00F70FB2"/>
    <w:rsid w:val="00F773A1"/>
    <w:rsid w:val="00F77CC1"/>
    <w:rsid w:val="00F91D2E"/>
    <w:rsid w:val="00FB0854"/>
    <w:rsid w:val="00FC6C82"/>
    <w:rsid w:val="00FE1F19"/>
    <w:rsid w:val="00FF5A46"/>
    <w:rsid w:val="0525225E"/>
    <w:rsid w:val="103A190A"/>
    <w:rsid w:val="145B7988"/>
    <w:rsid w:val="284B474B"/>
    <w:rsid w:val="3FF2143C"/>
    <w:rsid w:val="439B2122"/>
    <w:rsid w:val="487B6D2D"/>
    <w:rsid w:val="57102DA5"/>
    <w:rsid w:val="5FCB5212"/>
    <w:rsid w:val="6DD50C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3A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773A1"/>
    <w:rPr>
      <w:sz w:val="18"/>
      <w:szCs w:val="18"/>
    </w:rPr>
  </w:style>
  <w:style w:type="paragraph" w:styleId="a4">
    <w:name w:val="footer"/>
    <w:basedOn w:val="a"/>
    <w:link w:val="Char0"/>
    <w:uiPriority w:val="99"/>
    <w:unhideWhenUsed/>
    <w:rsid w:val="00F773A1"/>
    <w:pPr>
      <w:tabs>
        <w:tab w:val="center" w:pos="4153"/>
        <w:tab w:val="right" w:pos="8306"/>
      </w:tabs>
      <w:snapToGrid w:val="0"/>
      <w:jc w:val="left"/>
    </w:pPr>
    <w:rPr>
      <w:sz w:val="18"/>
      <w:szCs w:val="18"/>
    </w:rPr>
  </w:style>
  <w:style w:type="paragraph" w:styleId="a5">
    <w:name w:val="header"/>
    <w:basedOn w:val="a"/>
    <w:link w:val="Char1"/>
    <w:uiPriority w:val="99"/>
    <w:unhideWhenUsed/>
    <w:rsid w:val="00F773A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F773A1"/>
    <w:rPr>
      <w:kern w:val="2"/>
      <w:sz w:val="18"/>
      <w:szCs w:val="18"/>
    </w:rPr>
  </w:style>
  <w:style w:type="character" w:customStyle="1" w:styleId="Char0">
    <w:name w:val="页脚 Char"/>
    <w:basedOn w:val="a0"/>
    <w:link w:val="a4"/>
    <w:uiPriority w:val="99"/>
    <w:rsid w:val="00F773A1"/>
    <w:rPr>
      <w:kern w:val="2"/>
      <w:sz w:val="18"/>
      <w:szCs w:val="18"/>
    </w:rPr>
  </w:style>
  <w:style w:type="character" w:customStyle="1" w:styleId="Char">
    <w:name w:val="批注框文本 Char"/>
    <w:basedOn w:val="a0"/>
    <w:link w:val="a3"/>
    <w:uiPriority w:val="99"/>
    <w:semiHidden/>
    <w:qFormat/>
    <w:rsid w:val="00F773A1"/>
    <w:rPr>
      <w:kern w:val="2"/>
      <w:sz w:val="18"/>
      <w:szCs w:val="18"/>
    </w:rPr>
  </w:style>
  <w:style w:type="paragraph" w:styleId="a6">
    <w:name w:val="List Paragraph"/>
    <w:basedOn w:val="a"/>
    <w:uiPriority w:val="99"/>
    <w:unhideWhenUsed/>
    <w:rsid w:val="007D7C68"/>
    <w:pPr>
      <w:ind w:firstLineChars="200" w:firstLine="420"/>
    </w:pPr>
  </w:style>
  <w:style w:type="table" w:styleId="a7">
    <w:name w:val="Table Grid"/>
    <w:basedOn w:val="a1"/>
    <w:uiPriority w:val="59"/>
    <w:rsid w:val="007D7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kern w:val="2"/>
      <w:sz w:val="18"/>
      <w:szCs w:val="18"/>
    </w:rPr>
  </w:style>
  <w:style w:type="character" w:customStyle="1" w:styleId="Char0">
    <w:name w:val="页脚 Char"/>
    <w:basedOn w:val="a0"/>
    <w:link w:val="a4"/>
    <w:uiPriority w:val="99"/>
    <w:rPr>
      <w:kern w:val="2"/>
      <w:sz w:val="18"/>
      <w:szCs w:val="18"/>
    </w:rPr>
  </w:style>
  <w:style w:type="character" w:customStyle="1" w:styleId="Char">
    <w:name w:val="批注框文本 Char"/>
    <w:basedOn w:val="a0"/>
    <w:link w:val="a3"/>
    <w:uiPriority w:val="99"/>
    <w:semiHidden/>
    <w:qFormat/>
    <w:rPr>
      <w:kern w:val="2"/>
      <w:sz w:val="18"/>
      <w:szCs w:val="18"/>
    </w:rPr>
  </w:style>
  <w:style w:type="paragraph" w:styleId="a6">
    <w:name w:val="List Paragraph"/>
    <w:basedOn w:val="a"/>
    <w:uiPriority w:val="99"/>
    <w:unhideWhenUsed/>
    <w:rsid w:val="007D7C68"/>
    <w:pPr>
      <w:ind w:firstLineChars="200" w:firstLine="420"/>
    </w:pPr>
  </w:style>
  <w:style w:type="table" w:styleId="a7">
    <w:name w:val="Table Grid"/>
    <w:basedOn w:val="a1"/>
    <w:uiPriority w:val="59"/>
    <w:rsid w:val="007D7C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尹方波</dc:creator>
  <cp:lastModifiedBy>PC</cp:lastModifiedBy>
  <cp:revision>2</cp:revision>
  <cp:lastPrinted>2020-09-23T00:36:00Z</cp:lastPrinted>
  <dcterms:created xsi:type="dcterms:W3CDTF">2020-10-21T07:10:00Z</dcterms:created>
  <dcterms:modified xsi:type="dcterms:W3CDTF">2020-10-21T07:10:00Z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