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2018级学生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自学自讲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师生同上一堂课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获奖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名单</w:t>
      </w:r>
    </w:p>
    <w:tbl>
      <w:tblPr>
        <w:tblStyle w:val="2"/>
        <w:tblW w:w="15477" w:type="dxa"/>
        <w:jc w:val="center"/>
        <w:tblInd w:w="-49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453"/>
        <w:gridCol w:w="4050"/>
        <w:gridCol w:w="5792"/>
        <w:gridCol w:w="1785"/>
        <w:gridCol w:w="173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zh-TW" w:eastAsia="zh-TW"/>
              </w:rPr>
              <w:t>学院班级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zh-TW" w:eastAsia="zh-TW"/>
              </w:rPr>
              <w:t>参赛主题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zh-TW" w:eastAsia="zh-TW"/>
              </w:rPr>
              <w:t>小组成员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获奖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工程造价二班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抗日战争——游击战的作用地位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刘庆庆、孙丽影、胡铁鑫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刘云臣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汉语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抗日民主根据地的建设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陈秀琦、程元琛、陆文雅、彭天琦、严佳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李桂林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日语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抗日战争东北抗日联军之英雄杨靖宇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王梓豪、董鑫宁、吕娅霖、黄盈、钟茹洁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CN"/>
              </w:rPr>
              <w:t>杜颖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财务一班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弘扬红船精神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zh-TW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走在时代前列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黄  凯、谭绩斌、尚飞翔、繆文光、李庆庆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CN"/>
              </w:rPr>
              <w:t>杜颖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汉语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中国共产党成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为抗日战争的中流砥柱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赵英邦、盛明伟、孙颖、曹远晶、鲍美菲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李桂林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工程造价一班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中国共产党的诞生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胡玮男、隋泽龙、宋青柱、张莹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刘云臣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物联网一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一二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zh-TW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九运动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赵  龙、张博宇、程禹宁、姬忠宦、金博强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CN"/>
              </w:rPr>
              <w:t>刘云臣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会计六班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为实现中国梦注入青春能量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贺丽灵、任静、杨雨婷、雷睿光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陈冬颖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英语一班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中国共产党举起武装抗日的旗帜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马晓雪、赵忠媛、李豪琪、王彤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魏娇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旅行社十班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不可忘却的血泪史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金炜淞、郭金金、李思霖、杨梦竹、孙渴欣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CN"/>
              </w:rPr>
              <w:t>仲晨星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服装二班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践行社会主义核心价值观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严  苏、侯德玉、詹鹏远、杨安妮、牛浩洲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陈冬颖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人力资源一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时代新人以民族复兴为己任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王  琴、黄庆柔、白笑坤、查立蒙、马景博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杜颖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日语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TW"/>
              </w:rPr>
              <w:t>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侵华日军的严重罪行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陈君毅、何佳伦、于清如、张涵策、肖黎园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杜颖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电商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zh-TW" w:eastAsia="zh-CN"/>
              </w:rPr>
              <w:t>抗日民主根据地的建设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胡雅迪、刘佩茹、赵丽鑫、陈佳祎、魏东阳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CN"/>
              </w:rPr>
              <w:t>仲晨星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旅行社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4班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CN"/>
              </w:rPr>
              <w:t>五四精神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传承有我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zh-TW" w:eastAsia="zh-TW"/>
              </w:rPr>
              <w:t>胡  洁、林婷、周颖超、轩希文、高汝玉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仲晨星</w:t>
            </w:r>
          </w:p>
        </w:tc>
      </w:tr>
    </w:tbl>
    <w:p/>
    <w:sectPr>
      <w:pgSz w:w="16838" w:h="11906" w:orient="landscape"/>
      <w:pgMar w:top="1293" w:right="1270" w:bottom="129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6CA4"/>
    <w:rsid w:val="1DDD1EDC"/>
    <w:rsid w:val="79F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32"/>
      <w:szCs w:val="32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2019-06-10T06:04:00Z</dcterms:created>
  <dc:creator>王克俊</dc:creator>
  <cp:lastModifiedBy>Administrator</cp:lastModifiedBy>
  <dcterms:modified xsi:type="dcterms:W3CDTF">2019-06-13T09:10:39Z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