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附件8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长春大学旅游学院教材评价反馈表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）</w:t>
      </w:r>
    </w:p>
    <w:p/>
    <w:bookmarkEnd w:id="0"/>
    <w:tbl>
      <w:tblPr>
        <w:tblStyle w:val="3"/>
        <w:tblW w:w="9532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629"/>
        <w:gridCol w:w="2532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教材名称：</w:t>
            </w:r>
          </w:p>
        </w:tc>
        <w:tc>
          <w:tcPr>
            <w:tcW w:w="5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使用课程：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类别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考察标准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bidi="ar"/>
              </w:rPr>
              <w:t>教材内容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"/>
              </w:rPr>
              <w:t>是否知识结构完整，层次分明，符合专业学习需求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内容是否具有前沿性及科学性，是否深入浅出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"/>
              </w:rPr>
              <w:t>是否利于课堂教学、学生自学能力的提高及全面素质的培养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"/>
              </w:rPr>
              <w:t>习题、例题是否具有针对性、实用性、启发性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"/>
              </w:rPr>
              <w:t>是否理论联系实际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"/>
              </w:rPr>
              <w:t>是否概念准确、通俗易懂、举例适当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rPr>
                <w:rFonts w:ascii="等线" w:hAnsi="等线" w:eastAsia="等线" w:cs="等线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 w:bidi="ar"/>
              </w:rPr>
              <w:t>是否文字规范，语言流畅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jc w:val="center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是否值得选用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TFjNGJiYzNiZjhhYTkyZWU4OThhNTA0ZmRkZTAifQ=="/>
  </w:docVars>
  <w:rsids>
    <w:rsidRoot w:val="2A7B084E"/>
    <w:rsid w:val="2A7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2023-03-02T02:50:00Z</dcterms:created>
  <dc:creator>曹哲</dc:creator>
  <cp:lastModifiedBy>曹哲</cp:lastModifiedBy>
  <dcterms:modified xsi:type="dcterms:W3CDTF">2023-03-02T02:50:50Z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718688AC100849BABE1489EF03ADE90B</vt:lpwstr>
  </property>
</Properties>
</file>