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E4" w:rsidRPr="00EE07E4" w:rsidRDefault="009C31C4" w:rsidP="00EE07E4">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bl>
      <w:tblPr>
        <w:tblW w:w="10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0"/>
        <w:gridCol w:w="8060"/>
      </w:tblGrid>
      <w:tr w:rsidR="00EE07E4" w:rsidRPr="00EE07E4" w:rsidTr="00EE07E4">
        <w:trPr>
          <w:trHeight w:val="3720"/>
          <w:tblCellSpacing w:w="0" w:type="dxa"/>
          <w:jc w:val="center"/>
        </w:trPr>
        <w:tc>
          <w:tcPr>
            <w:tcW w:w="2505" w:type="dxa"/>
            <w:tcBorders>
              <w:top w:val="outset" w:sz="6" w:space="0" w:color="auto"/>
              <w:left w:val="outset" w:sz="6" w:space="0" w:color="auto"/>
              <w:bottom w:val="outset" w:sz="6" w:space="0" w:color="auto"/>
              <w:right w:val="outset" w:sz="6" w:space="0" w:color="auto"/>
            </w:tcBorders>
            <w:hideMark/>
          </w:tcPr>
          <w:p w:rsidR="00EE07E4" w:rsidRPr="00EE07E4" w:rsidRDefault="00EE07E4" w:rsidP="00EE07E4">
            <w:pPr>
              <w:widowControl/>
              <w:jc w:val="center"/>
              <w:rPr>
                <w:rFonts w:ascii="Arial" w:eastAsia="宋体" w:hAnsi="Arial" w:cs="Arial"/>
                <w:kern w:val="0"/>
                <w:sz w:val="14"/>
                <w:szCs w:val="14"/>
              </w:rPr>
            </w:pPr>
            <w:r>
              <w:rPr>
                <w:rFonts w:ascii="Arial" w:eastAsia="宋体" w:hAnsi="Arial" w:cs="Arial"/>
                <w:noProof/>
                <w:kern w:val="0"/>
                <w:sz w:val="14"/>
                <w:szCs w:val="14"/>
              </w:rPr>
              <w:drawing>
                <wp:inline distT="0" distB="0" distL="0" distR="0">
                  <wp:extent cx="1701800" cy="2228850"/>
                  <wp:effectExtent l="19050" t="0" r="0" b="0"/>
                  <wp:docPr id="3" name="图片 2" descr="QQ图片2018112609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1126090551.jpg"/>
                          <pic:cNvPicPr/>
                        </pic:nvPicPr>
                        <pic:blipFill>
                          <a:blip r:embed="rId6" cstate="print"/>
                          <a:stretch>
                            <a:fillRect/>
                          </a:stretch>
                        </pic:blipFill>
                        <pic:spPr>
                          <a:xfrm>
                            <a:off x="0" y="0"/>
                            <a:ext cx="1703017" cy="2230444"/>
                          </a:xfrm>
                          <a:prstGeom prst="rect">
                            <a:avLst/>
                          </a:prstGeom>
                        </pic:spPr>
                      </pic:pic>
                    </a:graphicData>
                  </a:graphic>
                </wp:inline>
              </w:drawing>
            </w:r>
          </w:p>
        </w:tc>
        <w:tc>
          <w:tcPr>
            <w:tcW w:w="8295" w:type="dxa"/>
            <w:tcBorders>
              <w:top w:val="outset" w:sz="6" w:space="0" w:color="auto"/>
              <w:left w:val="outset" w:sz="6" w:space="0" w:color="auto"/>
              <w:bottom w:val="outset" w:sz="6" w:space="0" w:color="auto"/>
              <w:right w:val="outset" w:sz="6" w:space="0" w:color="auto"/>
            </w:tcBorders>
            <w:hideMark/>
          </w:tcPr>
          <w:p w:rsidR="00EE07E4" w:rsidRDefault="00EE07E4" w:rsidP="00EE07E4">
            <w:pPr>
              <w:widowControl/>
              <w:spacing w:before="100" w:beforeAutospacing="1" w:after="240"/>
              <w:jc w:val="left"/>
              <w:rPr>
                <w:rFonts w:ascii="Arial" w:eastAsia="宋体" w:hAnsi="Arial" w:cs="Arial"/>
                <w:kern w:val="0"/>
                <w:sz w:val="14"/>
                <w:szCs w:val="14"/>
              </w:rPr>
            </w:pPr>
            <w:r w:rsidRPr="00EE07E4">
              <w:rPr>
                <w:rFonts w:ascii="Arial" w:eastAsia="宋体" w:hAnsi="Arial" w:cs="Arial"/>
                <w:kern w:val="0"/>
                <w:sz w:val="14"/>
                <w:szCs w:val="14"/>
              </w:rPr>
              <w:t>名称：会计</w:t>
            </w:r>
            <w:r>
              <w:rPr>
                <w:rFonts w:ascii="Arial" w:eastAsia="宋体" w:hAnsi="Arial" w:cs="Arial" w:hint="eastAsia"/>
                <w:kern w:val="0"/>
                <w:sz w:val="14"/>
                <w:szCs w:val="14"/>
              </w:rPr>
              <w:t>核算实务</w:t>
            </w:r>
            <w:r w:rsidRPr="00EE07E4">
              <w:rPr>
                <w:rFonts w:ascii="Arial" w:eastAsia="宋体" w:hAnsi="Arial" w:cs="Arial"/>
                <w:kern w:val="0"/>
                <w:sz w:val="14"/>
                <w:szCs w:val="14"/>
              </w:rPr>
              <w:br/>
            </w:r>
            <w:r w:rsidRPr="00EE07E4">
              <w:rPr>
                <w:rFonts w:ascii="Arial" w:eastAsia="宋体" w:hAnsi="Arial" w:cs="Arial"/>
                <w:kern w:val="0"/>
                <w:sz w:val="14"/>
                <w:szCs w:val="14"/>
              </w:rPr>
              <w:t>作者：</w:t>
            </w:r>
            <w:r w:rsidRPr="00EE07E4">
              <w:rPr>
                <w:rFonts w:ascii="Arial" w:eastAsia="宋体" w:hAnsi="Arial" w:cs="Arial"/>
                <w:kern w:val="0"/>
                <w:sz w:val="14"/>
                <w:szCs w:val="14"/>
              </w:rPr>
              <w:t xml:space="preserve"> </w:t>
            </w:r>
            <w:r>
              <w:rPr>
                <w:rFonts w:ascii="Arial" w:eastAsia="宋体" w:hAnsi="Arial" w:cs="Arial" w:hint="eastAsia"/>
                <w:kern w:val="0"/>
                <w:sz w:val="14"/>
                <w:szCs w:val="14"/>
              </w:rPr>
              <w:t>张兴东</w:t>
            </w:r>
            <w:r w:rsidRPr="00EE07E4">
              <w:rPr>
                <w:rFonts w:ascii="Arial" w:eastAsia="宋体" w:hAnsi="Arial" w:cs="Arial"/>
                <w:kern w:val="0"/>
                <w:sz w:val="14"/>
                <w:szCs w:val="14"/>
              </w:rPr>
              <w:br/>
            </w:r>
            <w:r w:rsidRPr="00EE07E4">
              <w:rPr>
                <w:rFonts w:ascii="Arial" w:eastAsia="宋体" w:hAnsi="Arial" w:cs="Arial"/>
                <w:kern w:val="0"/>
                <w:sz w:val="14"/>
                <w:szCs w:val="14"/>
              </w:rPr>
              <w:t>出版单位：</w:t>
            </w:r>
            <w:r w:rsidRPr="00EE07E4">
              <w:rPr>
                <w:rFonts w:ascii="Arial" w:eastAsia="宋体" w:hAnsi="Arial" w:cs="Arial"/>
                <w:kern w:val="0"/>
                <w:sz w:val="14"/>
                <w:szCs w:val="14"/>
              </w:rPr>
              <w:t xml:space="preserve"> </w:t>
            </w:r>
            <w:r>
              <w:rPr>
                <w:rFonts w:ascii="Arial" w:eastAsia="宋体" w:hAnsi="Arial" w:cs="Arial" w:hint="eastAsia"/>
                <w:kern w:val="0"/>
                <w:sz w:val="14"/>
                <w:szCs w:val="14"/>
              </w:rPr>
              <w:t>吉林大学出版社</w:t>
            </w:r>
            <w:r w:rsidRPr="00EE07E4">
              <w:rPr>
                <w:rFonts w:ascii="Arial" w:eastAsia="宋体" w:hAnsi="Arial" w:cs="Arial"/>
                <w:kern w:val="0"/>
                <w:sz w:val="14"/>
                <w:szCs w:val="14"/>
              </w:rPr>
              <w:br/>
              <w:t xml:space="preserve">ISBN </w:t>
            </w:r>
            <w:r w:rsidRPr="00EE07E4">
              <w:rPr>
                <w:rFonts w:ascii="Arial" w:eastAsia="宋体" w:hAnsi="Arial" w:cs="Arial"/>
                <w:kern w:val="0"/>
                <w:sz w:val="14"/>
                <w:szCs w:val="14"/>
              </w:rPr>
              <w:t>：</w:t>
            </w:r>
            <w:r w:rsidRPr="00EE07E4">
              <w:rPr>
                <w:rFonts w:ascii="Arial" w:eastAsia="宋体" w:hAnsi="Arial" w:cs="Arial"/>
                <w:kern w:val="0"/>
                <w:sz w:val="14"/>
                <w:szCs w:val="14"/>
              </w:rPr>
              <w:t xml:space="preserve"> </w:t>
            </w:r>
            <w:r>
              <w:rPr>
                <w:rFonts w:ascii="Arial" w:eastAsia="宋体" w:hAnsi="Arial" w:cs="Arial" w:hint="eastAsia"/>
                <w:kern w:val="0"/>
                <w:sz w:val="14"/>
                <w:szCs w:val="14"/>
              </w:rPr>
              <w:t>978-7-5601-4407-8</w:t>
            </w:r>
            <w:r w:rsidRPr="00EE07E4">
              <w:rPr>
                <w:rFonts w:ascii="Arial" w:eastAsia="宋体" w:hAnsi="Arial" w:cs="Arial"/>
                <w:kern w:val="0"/>
                <w:sz w:val="14"/>
                <w:szCs w:val="14"/>
              </w:rPr>
              <w:br/>
            </w:r>
            <w:r w:rsidRPr="00EE07E4">
              <w:rPr>
                <w:rFonts w:ascii="Arial" w:eastAsia="宋体" w:hAnsi="Arial" w:cs="Arial"/>
                <w:kern w:val="0"/>
                <w:sz w:val="14"/>
                <w:szCs w:val="14"/>
              </w:rPr>
              <w:t>出版时间：</w:t>
            </w:r>
            <w:r w:rsidRPr="00EE07E4">
              <w:rPr>
                <w:rFonts w:ascii="Arial" w:eastAsia="宋体" w:hAnsi="Arial" w:cs="Arial"/>
                <w:kern w:val="0"/>
                <w:sz w:val="14"/>
                <w:szCs w:val="14"/>
              </w:rPr>
              <w:t xml:space="preserve"> 20</w:t>
            </w:r>
            <w:r>
              <w:rPr>
                <w:rFonts w:ascii="Arial" w:eastAsia="宋体" w:hAnsi="Arial" w:cs="Arial" w:hint="eastAsia"/>
                <w:kern w:val="0"/>
                <w:sz w:val="14"/>
                <w:szCs w:val="14"/>
              </w:rPr>
              <w:t>16</w:t>
            </w:r>
            <w:r w:rsidRPr="00EE07E4">
              <w:rPr>
                <w:rFonts w:ascii="Arial" w:eastAsia="宋体" w:hAnsi="Arial" w:cs="Arial"/>
                <w:kern w:val="0"/>
                <w:sz w:val="14"/>
                <w:szCs w:val="14"/>
              </w:rPr>
              <w:t xml:space="preserve"> </w:t>
            </w:r>
            <w:r w:rsidRPr="00EE07E4">
              <w:rPr>
                <w:rFonts w:ascii="Arial" w:eastAsia="宋体" w:hAnsi="Arial" w:cs="Arial"/>
                <w:kern w:val="0"/>
                <w:sz w:val="14"/>
                <w:szCs w:val="14"/>
              </w:rPr>
              <w:t>年</w:t>
            </w:r>
            <w:r w:rsidRPr="00EE07E4">
              <w:rPr>
                <w:rFonts w:ascii="Arial" w:eastAsia="宋体" w:hAnsi="Arial" w:cs="Arial"/>
                <w:kern w:val="0"/>
                <w:sz w:val="14"/>
                <w:szCs w:val="14"/>
              </w:rPr>
              <w:br/>
            </w:r>
            <w:r w:rsidRPr="00EE07E4">
              <w:rPr>
                <w:rFonts w:ascii="Arial" w:eastAsia="宋体" w:hAnsi="Arial" w:cs="Arial"/>
                <w:kern w:val="0"/>
                <w:sz w:val="14"/>
                <w:szCs w:val="14"/>
              </w:rPr>
              <w:t>相关网址：</w:t>
            </w:r>
            <w:r w:rsidRPr="00EE07E4">
              <w:rPr>
                <w:rFonts w:ascii="Arial" w:eastAsia="宋体" w:hAnsi="Arial" w:cs="Arial"/>
                <w:kern w:val="0"/>
                <w:sz w:val="14"/>
                <w:szCs w:val="14"/>
              </w:rPr>
              <w:t xml:space="preserve"> </w:t>
            </w:r>
            <w:hyperlink r:id="rId7" w:history="1">
              <w:r w:rsidRPr="00CB3829">
                <w:rPr>
                  <w:rStyle w:val="a5"/>
                  <w:rFonts w:ascii="Arial" w:eastAsia="宋体" w:hAnsi="Arial" w:cs="Arial"/>
                  <w:kern w:val="0"/>
                  <w:sz w:val="14"/>
                  <w:szCs w:val="14"/>
                </w:rPr>
                <w:t>http://www.</w:t>
              </w:r>
              <w:r w:rsidRPr="00CB3829">
                <w:rPr>
                  <w:rStyle w:val="a5"/>
                  <w:rFonts w:ascii="Arial" w:eastAsia="宋体" w:hAnsi="Arial" w:cs="Arial" w:hint="eastAsia"/>
                  <w:kern w:val="0"/>
                  <w:sz w:val="14"/>
                  <w:szCs w:val="14"/>
                </w:rPr>
                <w:t>jlup.com.cn</w:t>
              </w:r>
            </w:hyperlink>
          </w:p>
          <w:p w:rsidR="00EE07E4" w:rsidRPr="00EE07E4" w:rsidRDefault="00EE07E4" w:rsidP="00EE07E4">
            <w:pPr>
              <w:widowControl/>
              <w:spacing w:before="100" w:beforeAutospacing="1" w:after="240"/>
              <w:jc w:val="left"/>
              <w:rPr>
                <w:rFonts w:ascii="Arial" w:eastAsia="宋体" w:hAnsi="Arial" w:cs="Arial"/>
                <w:kern w:val="0"/>
                <w:sz w:val="14"/>
                <w:szCs w:val="14"/>
              </w:rPr>
            </w:pPr>
            <w:r w:rsidRPr="00EE07E4">
              <w:rPr>
                <w:rFonts w:ascii="Arial" w:eastAsia="宋体" w:hAnsi="Arial" w:cs="Arial"/>
                <w:kern w:val="0"/>
                <w:sz w:val="14"/>
                <w:szCs w:val="14"/>
              </w:rPr>
              <w:t>简介：</w:t>
            </w:r>
            <w:r w:rsidRPr="00EE07E4">
              <w:rPr>
                <w:rFonts w:ascii="Arial" w:eastAsia="宋体" w:hAnsi="Arial" w:cs="Arial"/>
                <w:kern w:val="0"/>
                <w:sz w:val="14"/>
                <w:szCs w:val="14"/>
              </w:rPr>
              <w:t xml:space="preserve"> </w:t>
            </w:r>
            <w:r w:rsidRPr="00EE07E4">
              <w:rPr>
                <w:rFonts w:ascii="Arial" w:eastAsia="宋体" w:hAnsi="Arial" w:cs="Arial"/>
                <w:kern w:val="0"/>
                <w:sz w:val="14"/>
                <w:szCs w:val="14"/>
              </w:rPr>
              <w:t>本教材以股份制企业发生的经济业务为主要示例，每个实训的设计尽量符合企业发生的实际业务，以求为使用者提供全真模拟的操作过程，旨在强调新颖性、实践性、适用性与综合性。</w:t>
            </w:r>
            <w:r w:rsidRPr="00EE07E4">
              <w:rPr>
                <w:rFonts w:ascii="Arial" w:eastAsia="宋体" w:hAnsi="Arial" w:cs="Arial"/>
                <w:kern w:val="0"/>
                <w:sz w:val="14"/>
              </w:rPr>
              <w:t> </w:t>
            </w:r>
            <w:r w:rsidRPr="00EE07E4">
              <w:rPr>
                <w:rFonts w:ascii="Arial" w:eastAsia="宋体" w:hAnsi="Arial" w:cs="Arial"/>
                <w:kern w:val="0"/>
                <w:sz w:val="14"/>
                <w:szCs w:val="14"/>
              </w:rPr>
              <w:br/>
            </w:r>
            <w:r w:rsidRPr="00EE07E4">
              <w:rPr>
                <w:rFonts w:ascii="Arial" w:eastAsia="宋体" w:hAnsi="Arial" w:cs="Arial"/>
                <w:kern w:val="0"/>
                <w:sz w:val="14"/>
                <w:szCs w:val="14"/>
              </w:rPr>
              <w:t xml:space="preserve">　　</w:t>
            </w:r>
            <w:r w:rsidRPr="00EE07E4">
              <w:rPr>
                <w:rFonts w:ascii="Arial" w:eastAsia="宋体" w:hAnsi="Arial" w:cs="Arial"/>
                <w:kern w:val="0"/>
                <w:sz w:val="14"/>
                <w:szCs w:val="14"/>
              </w:rPr>
              <w:t xml:space="preserve"> </w:t>
            </w:r>
            <w:r w:rsidRPr="00EE07E4">
              <w:rPr>
                <w:rFonts w:ascii="Arial" w:eastAsia="宋体" w:hAnsi="Arial" w:cs="Arial"/>
                <w:kern w:val="0"/>
                <w:sz w:val="14"/>
                <w:szCs w:val="14"/>
              </w:rPr>
              <w:t>该教材由十个实训单元构成，其中前八个单元为单项业务实训，主要根据股份制企业日常业务设置，其内容包括：资金筹集的核算、各种支付结算方式的使用、企业采购与收入核算、期间费用的核算、资产的核算、对外投资业务的核算、职工薪酬的核算、利润及利润分配的核算。后两个单元为综合实训，其内容包括会计报表的编制（资产负债表、利润表及现金流量表）及会计报表分析。每个实训单元本着循序渐进的原则，分别设置实训目的、必备知识提示、实训图示、实训资料等项目。</w:t>
            </w:r>
            <w:r w:rsidRPr="00EE07E4">
              <w:rPr>
                <w:rFonts w:ascii="Arial" w:eastAsia="宋体" w:hAnsi="Arial" w:cs="Arial"/>
                <w:kern w:val="0"/>
                <w:sz w:val="14"/>
              </w:rPr>
              <w:t> </w:t>
            </w:r>
          </w:p>
        </w:tc>
      </w:tr>
      <w:tr w:rsidR="00EE07E4" w:rsidRPr="00EE07E4" w:rsidTr="00EE07E4">
        <w:trPr>
          <w:trHeight w:val="372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EE07E4" w:rsidP="00EE07E4">
            <w:pPr>
              <w:widowControl/>
              <w:jc w:val="center"/>
              <w:rPr>
                <w:rFonts w:ascii="Arial" w:eastAsia="宋体" w:hAnsi="Arial" w:cs="Arial"/>
                <w:kern w:val="0"/>
                <w:sz w:val="14"/>
                <w:szCs w:val="14"/>
              </w:rPr>
            </w:pPr>
            <w:r>
              <w:rPr>
                <w:rFonts w:ascii="Arial" w:eastAsia="宋体" w:hAnsi="Arial" w:cs="Arial"/>
                <w:noProof/>
                <w:kern w:val="0"/>
                <w:sz w:val="14"/>
                <w:szCs w:val="14"/>
              </w:rPr>
              <w:drawing>
                <wp:inline distT="0" distB="0" distL="0" distR="0">
                  <wp:extent cx="1606550" cy="1606550"/>
                  <wp:effectExtent l="19050" t="0" r="0" b="0"/>
                  <wp:docPr id="4" name="图片 3" descr="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gif"/>
                          <pic:cNvPicPr/>
                        </pic:nvPicPr>
                        <pic:blipFill>
                          <a:blip r:embed="rId8"/>
                          <a:stretch>
                            <a:fillRect/>
                          </a:stretch>
                        </pic:blipFill>
                        <pic:spPr>
                          <a:xfrm>
                            <a:off x="0" y="0"/>
                            <a:ext cx="1606550" cy="1606550"/>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EE07E4" w:rsidP="003F675C">
            <w:pPr>
              <w:widowControl/>
              <w:jc w:val="left"/>
              <w:rPr>
                <w:rFonts w:ascii="Arial" w:eastAsia="宋体" w:hAnsi="Arial" w:cs="Arial"/>
                <w:kern w:val="0"/>
                <w:sz w:val="14"/>
                <w:szCs w:val="14"/>
              </w:rPr>
            </w:pPr>
            <w:r w:rsidRPr="00EE07E4">
              <w:rPr>
                <w:rFonts w:ascii="Arial" w:eastAsia="宋体" w:hAnsi="Arial" w:cs="Arial"/>
                <w:kern w:val="0"/>
                <w:sz w:val="14"/>
                <w:szCs w:val="14"/>
              </w:rPr>
              <w:t>名称：会计</w:t>
            </w:r>
            <w:r w:rsidRPr="00EE07E4">
              <w:rPr>
                <w:rFonts w:ascii="Arial" w:eastAsia="宋体" w:hAnsi="Arial" w:cs="Arial"/>
                <w:kern w:val="0"/>
                <w:sz w:val="14"/>
                <w:szCs w:val="14"/>
              </w:rPr>
              <w:br/>
            </w:r>
            <w:r w:rsidRPr="00EE07E4">
              <w:rPr>
                <w:rFonts w:ascii="Arial" w:eastAsia="宋体" w:hAnsi="Arial" w:cs="Arial"/>
                <w:kern w:val="0"/>
                <w:sz w:val="14"/>
                <w:szCs w:val="14"/>
              </w:rPr>
              <w:t>作者：中国注册会计师协会</w:t>
            </w:r>
            <w:r w:rsidRPr="00EE07E4">
              <w:rPr>
                <w:rFonts w:ascii="Arial" w:eastAsia="宋体" w:hAnsi="Arial" w:cs="Arial"/>
                <w:kern w:val="0"/>
                <w:sz w:val="14"/>
                <w:szCs w:val="14"/>
              </w:rPr>
              <w:br/>
            </w:r>
            <w:r w:rsidRPr="00EE07E4">
              <w:rPr>
                <w:rFonts w:ascii="Arial" w:eastAsia="宋体" w:hAnsi="Arial" w:cs="Arial"/>
                <w:kern w:val="0"/>
                <w:sz w:val="14"/>
                <w:szCs w:val="14"/>
              </w:rPr>
              <w:t>出版单位：中国财政经济出版社</w:t>
            </w:r>
            <w:r w:rsidRPr="00EE07E4">
              <w:rPr>
                <w:rFonts w:ascii="Arial" w:eastAsia="宋体" w:hAnsi="Arial" w:cs="Arial"/>
                <w:kern w:val="0"/>
                <w:sz w:val="14"/>
                <w:szCs w:val="14"/>
              </w:rPr>
              <w:br/>
              <w:t>ISBN</w:t>
            </w:r>
            <w:r w:rsidRPr="00EE07E4">
              <w:rPr>
                <w:rFonts w:ascii="Arial" w:eastAsia="宋体" w:hAnsi="Arial" w:cs="Arial"/>
                <w:kern w:val="0"/>
                <w:sz w:val="14"/>
                <w:szCs w:val="14"/>
              </w:rPr>
              <w:t>：</w:t>
            </w:r>
            <w:r w:rsidRPr="00EE07E4">
              <w:rPr>
                <w:rFonts w:ascii="Arial" w:eastAsia="宋体" w:hAnsi="Arial" w:cs="Arial"/>
                <w:kern w:val="0"/>
                <w:sz w:val="14"/>
                <w:szCs w:val="14"/>
              </w:rPr>
              <w:t>978-7-5095-1320-0</w:t>
            </w:r>
            <w:r w:rsidRPr="00EE07E4">
              <w:rPr>
                <w:rFonts w:ascii="Arial" w:eastAsia="宋体" w:hAnsi="Arial" w:cs="Arial"/>
                <w:kern w:val="0"/>
                <w:sz w:val="14"/>
                <w:szCs w:val="14"/>
              </w:rPr>
              <w:br/>
            </w:r>
            <w:r w:rsidRPr="00EE07E4">
              <w:rPr>
                <w:rFonts w:ascii="Arial" w:eastAsia="宋体" w:hAnsi="Arial" w:cs="Arial"/>
                <w:kern w:val="0"/>
                <w:sz w:val="14"/>
                <w:szCs w:val="14"/>
              </w:rPr>
              <w:t>出版时间</w:t>
            </w:r>
            <w:r w:rsidR="003F675C">
              <w:rPr>
                <w:rFonts w:ascii="Arial" w:eastAsia="宋体" w:hAnsi="Arial" w:cs="Arial"/>
                <w:kern w:val="0"/>
                <w:sz w:val="14"/>
                <w:szCs w:val="14"/>
              </w:rPr>
              <w:t>: 20</w:t>
            </w:r>
            <w:r w:rsidR="003F675C">
              <w:rPr>
                <w:rFonts w:ascii="Arial" w:eastAsia="宋体" w:hAnsi="Arial" w:cs="Arial" w:hint="eastAsia"/>
                <w:kern w:val="0"/>
                <w:sz w:val="14"/>
                <w:szCs w:val="14"/>
              </w:rPr>
              <w:t>17</w:t>
            </w:r>
            <w:r w:rsidRPr="00EE07E4">
              <w:rPr>
                <w:rFonts w:ascii="Arial" w:eastAsia="宋体" w:hAnsi="Arial" w:cs="Arial"/>
                <w:kern w:val="0"/>
                <w:sz w:val="14"/>
                <w:szCs w:val="14"/>
              </w:rPr>
              <w:t>年</w:t>
            </w:r>
            <w:r w:rsidRPr="00EE07E4">
              <w:rPr>
                <w:rFonts w:ascii="Arial" w:eastAsia="宋体" w:hAnsi="Arial" w:cs="Arial"/>
                <w:kern w:val="0"/>
                <w:sz w:val="14"/>
                <w:szCs w:val="14"/>
              </w:rPr>
              <w:t>4</w:t>
            </w:r>
            <w:r w:rsidRPr="00EE07E4">
              <w:rPr>
                <w:rFonts w:ascii="Arial" w:eastAsia="宋体" w:hAnsi="Arial" w:cs="Arial"/>
                <w:kern w:val="0"/>
                <w:sz w:val="14"/>
                <w:szCs w:val="14"/>
              </w:rPr>
              <w:t>月</w:t>
            </w:r>
            <w:r w:rsidRPr="00EE07E4">
              <w:rPr>
                <w:rFonts w:ascii="Arial" w:eastAsia="宋体" w:hAnsi="Arial" w:cs="Arial"/>
                <w:kern w:val="0"/>
                <w:sz w:val="14"/>
                <w:szCs w:val="14"/>
              </w:rPr>
              <w:br/>
            </w:r>
            <w:r w:rsidRPr="00EE07E4">
              <w:rPr>
                <w:rFonts w:ascii="Arial" w:eastAsia="宋体" w:hAnsi="Arial" w:cs="Arial"/>
                <w:kern w:val="0"/>
                <w:sz w:val="14"/>
                <w:szCs w:val="14"/>
              </w:rPr>
              <w:t>相关网址：</w:t>
            </w:r>
            <w:r w:rsidRPr="00EE07E4">
              <w:rPr>
                <w:rFonts w:ascii="Arial" w:eastAsia="宋体" w:hAnsi="Arial" w:cs="Arial"/>
                <w:kern w:val="0"/>
                <w:sz w:val="14"/>
                <w:szCs w:val="14"/>
              </w:rPr>
              <w:t>http://ckfz.cfeph.cn</w:t>
            </w:r>
            <w:r w:rsidRPr="00EE07E4">
              <w:rPr>
                <w:rFonts w:ascii="Arial" w:eastAsia="宋体" w:hAnsi="Arial" w:cs="Arial"/>
                <w:kern w:val="0"/>
                <w:sz w:val="14"/>
                <w:szCs w:val="14"/>
              </w:rPr>
              <w:br/>
            </w:r>
            <w:r w:rsidRPr="00EE07E4">
              <w:rPr>
                <w:rFonts w:ascii="Arial" w:eastAsia="宋体" w:hAnsi="Arial" w:cs="Arial"/>
                <w:kern w:val="0"/>
                <w:sz w:val="14"/>
                <w:szCs w:val="14"/>
              </w:rPr>
              <w:t>简介：该套教材以考试改革为依托，主要有以下四个方面的特点：一是体现了《中国注册会计师胜任能力指南》和《执业会计师国际教育准则》对考生专业知识、职业技能和职业价值观，以及理解能力、分析能力和判断能力的要求；二是体现了与国际趋同的原则，力求使本教材与国际普遍认可的注册会计师考试教材相趋同，为打造中国注册会计师国际通行证提供重要支持；三是体现了最新颁布的法律法规的重要内容和原则；四是体现了为保持并不断提高专业胜任能力对新知识、新实务的要求。</w:t>
            </w:r>
          </w:p>
        </w:tc>
      </w:tr>
      <w:tr w:rsidR="00EE07E4" w:rsidRPr="00EE07E4" w:rsidTr="00EE07E4">
        <w:trPr>
          <w:trHeight w:val="315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3F675C" w:rsidP="00EE07E4">
            <w:pPr>
              <w:widowControl/>
              <w:jc w:val="center"/>
              <w:rPr>
                <w:rFonts w:ascii="Arial" w:eastAsia="宋体" w:hAnsi="Arial" w:cs="Arial"/>
                <w:kern w:val="0"/>
                <w:sz w:val="14"/>
                <w:szCs w:val="14"/>
              </w:rPr>
            </w:pPr>
            <w:r>
              <w:rPr>
                <w:rFonts w:ascii="Arial" w:eastAsia="宋体" w:hAnsi="Arial" w:cs="Arial"/>
                <w:noProof/>
                <w:kern w:val="0"/>
                <w:sz w:val="14"/>
                <w:szCs w:val="14"/>
              </w:rPr>
              <w:drawing>
                <wp:inline distT="0" distB="0" distL="0" distR="0">
                  <wp:extent cx="1419225" cy="1771650"/>
                  <wp:effectExtent l="19050" t="0" r="9525" b="0"/>
                  <wp:docPr id="5" name="图片 4" descr="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gif"/>
                          <pic:cNvPicPr/>
                        </pic:nvPicPr>
                        <pic:blipFill>
                          <a:blip r:embed="rId9"/>
                          <a:stretch>
                            <a:fillRect/>
                          </a:stretch>
                        </pic:blipFill>
                        <pic:spPr>
                          <a:xfrm>
                            <a:off x="0" y="0"/>
                            <a:ext cx="1419225" cy="1771650"/>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EE07E4" w:rsidP="00EE07E4">
            <w:pPr>
              <w:widowControl/>
              <w:jc w:val="left"/>
              <w:rPr>
                <w:rFonts w:ascii="Arial" w:eastAsia="宋体" w:hAnsi="Arial" w:cs="Arial"/>
                <w:kern w:val="0"/>
                <w:sz w:val="14"/>
                <w:szCs w:val="14"/>
              </w:rPr>
            </w:pPr>
            <w:r w:rsidRPr="00EE07E4">
              <w:rPr>
                <w:rFonts w:ascii="Arial" w:eastAsia="宋体" w:hAnsi="Arial" w:cs="Arial"/>
                <w:kern w:val="0"/>
                <w:sz w:val="14"/>
                <w:szCs w:val="14"/>
              </w:rPr>
              <w:t>名称：会计实务模拟教程</w:t>
            </w:r>
            <w:r w:rsidRPr="00EE07E4">
              <w:rPr>
                <w:rFonts w:ascii="Arial" w:eastAsia="宋体" w:hAnsi="Arial" w:cs="Arial"/>
                <w:kern w:val="0"/>
                <w:sz w:val="14"/>
                <w:szCs w:val="14"/>
              </w:rPr>
              <w:br/>
            </w:r>
            <w:r w:rsidRPr="00EE07E4">
              <w:rPr>
                <w:rFonts w:ascii="Arial" w:eastAsia="宋体" w:hAnsi="Arial" w:cs="Arial"/>
                <w:kern w:val="0"/>
                <w:sz w:val="14"/>
                <w:szCs w:val="14"/>
              </w:rPr>
              <w:t>作者：孟爱仙，隋静</w:t>
            </w:r>
            <w:r w:rsidRPr="00EE07E4">
              <w:rPr>
                <w:rFonts w:ascii="Arial" w:eastAsia="宋体" w:hAnsi="Arial" w:cs="Arial"/>
                <w:kern w:val="0"/>
                <w:sz w:val="14"/>
                <w:szCs w:val="14"/>
              </w:rPr>
              <w:t xml:space="preserve"> </w:t>
            </w:r>
            <w:r w:rsidRPr="00EE07E4">
              <w:rPr>
                <w:rFonts w:ascii="Arial" w:eastAsia="宋体" w:hAnsi="Arial" w:cs="Arial"/>
                <w:kern w:val="0"/>
                <w:sz w:val="14"/>
                <w:szCs w:val="14"/>
              </w:rPr>
              <w:t>主编</w:t>
            </w:r>
            <w:r w:rsidRPr="00EE07E4">
              <w:rPr>
                <w:rFonts w:ascii="Arial" w:eastAsia="宋体" w:hAnsi="Arial" w:cs="Arial"/>
                <w:kern w:val="0"/>
                <w:sz w:val="14"/>
                <w:szCs w:val="14"/>
              </w:rPr>
              <w:br/>
            </w:r>
            <w:r w:rsidRPr="00EE07E4">
              <w:rPr>
                <w:rFonts w:ascii="Arial" w:eastAsia="宋体" w:hAnsi="Arial" w:cs="Arial"/>
                <w:kern w:val="0"/>
                <w:sz w:val="14"/>
                <w:szCs w:val="14"/>
              </w:rPr>
              <w:t>出版单位：清华大学</w:t>
            </w:r>
            <w:r w:rsidRPr="00EE07E4">
              <w:rPr>
                <w:rFonts w:ascii="Arial" w:eastAsia="宋体" w:hAnsi="Arial" w:cs="Arial"/>
                <w:kern w:val="0"/>
                <w:sz w:val="14"/>
                <w:szCs w:val="14"/>
              </w:rPr>
              <w:br/>
              <w:t>ISBN</w:t>
            </w:r>
            <w:r w:rsidRPr="00EE07E4">
              <w:rPr>
                <w:rFonts w:ascii="Arial" w:eastAsia="宋体" w:hAnsi="Arial" w:cs="Arial"/>
                <w:kern w:val="0"/>
                <w:sz w:val="14"/>
                <w:szCs w:val="14"/>
              </w:rPr>
              <w:t>：</w:t>
            </w:r>
            <w:r w:rsidRPr="00EE07E4">
              <w:rPr>
                <w:rFonts w:ascii="Arial" w:eastAsia="宋体" w:hAnsi="Arial" w:cs="Arial"/>
                <w:kern w:val="0"/>
                <w:sz w:val="14"/>
                <w:szCs w:val="14"/>
              </w:rPr>
              <w:t>9787810829106</w:t>
            </w:r>
            <w:r w:rsidRPr="00EE07E4">
              <w:rPr>
                <w:rFonts w:ascii="Arial" w:eastAsia="宋体" w:hAnsi="Arial" w:cs="Arial"/>
                <w:kern w:val="0"/>
                <w:sz w:val="14"/>
                <w:szCs w:val="14"/>
              </w:rPr>
              <w:br/>
            </w:r>
            <w:r w:rsidRPr="00EE07E4">
              <w:rPr>
                <w:rFonts w:ascii="Arial" w:eastAsia="宋体" w:hAnsi="Arial" w:cs="Arial"/>
                <w:kern w:val="0"/>
                <w:sz w:val="14"/>
                <w:szCs w:val="14"/>
              </w:rPr>
              <w:t>出版时间：</w:t>
            </w:r>
            <w:r w:rsidRPr="00EE07E4">
              <w:rPr>
                <w:rFonts w:ascii="Arial" w:eastAsia="宋体" w:hAnsi="Arial" w:cs="Arial"/>
                <w:kern w:val="0"/>
                <w:sz w:val="14"/>
                <w:szCs w:val="14"/>
              </w:rPr>
              <w:t>2007</w:t>
            </w:r>
            <w:r w:rsidRPr="00EE07E4">
              <w:rPr>
                <w:rFonts w:ascii="Arial" w:eastAsia="宋体" w:hAnsi="Arial" w:cs="Arial"/>
                <w:kern w:val="0"/>
                <w:sz w:val="14"/>
                <w:szCs w:val="14"/>
              </w:rPr>
              <w:t>年</w:t>
            </w:r>
            <w:r w:rsidRPr="00EE07E4">
              <w:rPr>
                <w:rFonts w:ascii="Arial" w:eastAsia="宋体" w:hAnsi="Arial" w:cs="Arial"/>
                <w:kern w:val="0"/>
                <w:sz w:val="14"/>
                <w:szCs w:val="14"/>
              </w:rPr>
              <w:br/>
            </w:r>
            <w:r w:rsidRPr="00EE07E4">
              <w:rPr>
                <w:rFonts w:ascii="Arial" w:eastAsia="宋体" w:hAnsi="Arial" w:cs="Arial"/>
                <w:kern w:val="0"/>
                <w:sz w:val="14"/>
                <w:szCs w:val="14"/>
              </w:rPr>
              <w:t>相关网址：</w:t>
            </w:r>
            <w:r w:rsidRPr="00EE07E4">
              <w:rPr>
                <w:rFonts w:ascii="Arial" w:eastAsia="宋体" w:hAnsi="Arial" w:cs="Arial"/>
                <w:kern w:val="0"/>
                <w:sz w:val="14"/>
                <w:szCs w:val="14"/>
              </w:rPr>
              <w:t>http://www.amazon.cn/dp/zjbk477234</w:t>
            </w:r>
            <w:r w:rsidRPr="00EE07E4">
              <w:rPr>
                <w:rFonts w:ascii="Arial" w:eastAsia="宋体" w:hAnsi="Arial" w:cs="Arial"/>
                <w:kern w:val="0"/>
                <w:sz w:val="14"/>
                <w:szCs w:val="14"/>
              </w:rPr>
              <w:br/>
            </w:r>
            <w:r w:rsidRPr="00EE07E4">
              <w:rPr>
                <w:rFonts w:ascii="Arial" w:eastAsia="宋体" w:hAnsi="Arial" w:cs="Arial"/>
                <w:kern w:val="0"/>
                <w:sz w:val="14"/>
                <w:szCs w:val="14"/>
              </w:rPr>
              <w:t>简介：是为了提高会计实践性教学，满足会计教学需要，依据新会计法、新会计制度、新会计准则，从实际出发，配合会计主干课程教学内容的实践入门教程。</w:t>
            </w:r>
            <w:r w:rsidRPr="00EE07E4">
              <w:rPr>
                <w:rFonts w:ascii="Arial" w:eastAsia="宋体" w:hAnsi="Arial" w:cs="Arial"/>
                <w:kern w:val="0"/>
                <w:sz w:val="14"/>
              </w:rPr>
              <w:t> </w:t>
            </w:r>
            <w:r w:rsidRPr="00EE07E4">
              <w:rPr>
                <w:rFonts w:ascii="Arial" w:eastAsia="宋体" w:hAnsi="Arial" w:cs="Arial"/>
                <w:kern w:val="0"/>
                <w:sz w:val="14"/>
                <w:szCs w:val="14"/>
              </w:rPr>
              <w:br/>
            </w:r>
            <w:r w:rsidRPr="00EE07E4">
              <w:rPr>
                <w:rFonts w:ascii="Arial" w:eastAsia="宋体" w:hAnsi="Arial" w:cs="Arial"/>
                <w:kern w:val="0"/>
                <w:sz w:val="14"/>
                <w:szCs w:val="14"/>
              </w:rPr>
              <w:t>本教程主要阐述会计实务操作的基础知识，包括建账、原始凭证的填制和审核、记账凭证的填制和审核、登记账簿、结账与对账及会计报表、财务会计模拟业务等会计操作方法。</w:t>
            </w:r>
          </w:p>
        </w:tc>
      </w:tr>
      <w:tr w:rsidR="00EE07E4" w:rsidRPr="00EE07E4" w:rsidTr="00EE07E4">
        <w:trPr>
          <w:trHeight w:val="300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3F675C" w:rsidP="00EE07E4">
            <w:pPr>
              <w:widowControl/>
              <w:jc w:val="center"/>
              <w:rPr>
                <w:rFonts w:ascii="Arial" w:eastAsia="宋体" w:hAnsi="Arial" w:cs="Arial"/>
                <w:kern w:val="0"/>
                <w:sz w:val="14"/>
                <w:szCs w:val="14"/>
              </w:rPr>
            </w:pPr>
            <w:r>
              <w:rPr>
                <w:rFonts w:ascii="Arial" w:eastAsia="宋体" w:hAnsi="Arial" w:cs="Arial"/>
                <w:noProof/>
                <w:kern w:val="0"/>
                <w:sz w:val="14"/>
                <w:szCs w:val="14"/>
              </w:rPr>
              <w:lastRenderedPageBreak/>
              <w:drawing>
                <wp:inline distT="0" distB="0" distL="0" distR="0">
                  <wp:extent cx="1152525" cy="1619250"/>
                  <wp:effectExtent l="19050" t="0" r="9525" b="0"/>
                  <wp:docPr id="6" name="图片 5" descr="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gif"/>
                          <pic:cNvPicPr/>
                        </pic:nvPicPr>
                        <pic:blipFill>
                          <a:blip r:embed="rId10"/>
                          <a:stretch>
                            <a:fillRect/>
                          </a:stretch>
                        </pic:blipFill>
                        <pic:spPr>
                          <a:xfrm>
                            <a:off x="0" y="0"/>
                            <a:ext cx="1152525" cy="1619250"/>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EE07E4" w:rsidP="00EE07E4">
            <w:pPr>
              <w:widowControl/>
              <w:jc w:val="left"/>
              <w:rPr>
                <w:rFonts w:ascii="Arial" w:eastAsia="宋体" w:hAnsi="Arial" w:cs="Arial"/>
                <w:kern w:val="0"/>
                <w:sz w:val="14"/>
                <w:szCs w:val="14"/>
              </w:rPr>
            </w:pPr>
            <w:r w:rsidRPr="00EE07E4">
              <w:rPr>
                <w:rFonts w:ascii="Arial" w:eastAsia="宋体" w:hAnsi="Arial" w:cs="Arial"/>
                <w:kern w:val="0"/>
                <w:sz w:val="14"/>
                <w:szCs w:val="14"/>
              </w:rPr>
              <w:t>名称：企业会计准则案例讲解</w:t>
            </w:r>
            <w:r w:rsidRPr="00EE07E4">
              <w:rPr>
                <w:rFonts w:ascii="Arial" w:eastAsia="宋体" w:hAnsi="Arial" w:cs="Arial"/>
                <w:kern w:val="0"/>
                <w:sz w:val="14"/>
                <w:szCs w:val="14"/>
              </w:rPr>
              <w:br/>
            </w:r>
            <w:r w:rsidRPr="00EE07E4">
              <w:rPr>
                <w:rFonts w:ascii="Arial" w:eastAsia="宋体" w:hAnsi="Arial" w:cs="Arial"/>
                <w:kern w:val="0"/>
                <w:sz w:val="14"/>
                <w:szCs w:val="14"/>
              </w:rPr>
              <w:t>作者：企业会计准则编审委员会</w:t>
            </w:r>
            <w:r w:rsidRPr="00EE07E4">
              <w:rPr>
                <w:rFonts w:ascii="Arial" w:eastAsia="宋体" w:hAnsi="Arial" w:cs="Arial"/>
                <w:kern w:val="0"/>
                <w:sz w:val="14"/>
                <w:szCs w:val="14"/>
              </w:rPr>
              <w:br/>
            </w:r>
            <w:r w:rsidRPr="00EE07E4">
              <w:rPr>
                <w:rFonts w:ascii="Arial" w:eastAsia="宋体" w:hAnsi="Arial" w:cs="Arial"/>
                <w:kern w:val="0"/>
                <w:sz w:val="14"/>
                <w:szCs w:val="14"/>
              </w:rPr>
              <w:t>出版单位：立信会计</w:t>
            </w:r>
            <w:r w:rsidRPr="00EE07E4">
              <w:rPr>
                <w:rFonts w:ascii="Arial" w:eastAsia="宋体" w:hAnsi="Arial" w:cs="Arial"/>
                <w:kern w:val="0"/>
                <w:sz w:val="14"/>
                <w:szCs w:val="14"/>
              </w:rPr>
              <w:br/>
              <w:t>ISBN</w:t>
            </w:r>
            <w:r w:rsidRPr="00EE07E4">
              <w:rPr>
                <w:rFonts w:ascii="Arial" w:eastAsia="宋体" w:hAnsi="Arial" w:cs="Arial"/>
                <w:kern w:val="0"/>
                <w:sz w:val="14"/>
                <w:szCs w:val="14"/>
              </w:rPr>
              <w:t>：</w:t>
            </w:r>
            <w:r w:rsidRPr="00EE07E4">
              <w:rPr>
                <w:rFonts w:ascii="Arial" w:eastAsia="宋体" w:hAnsi="Arial" w:cs="Arial"/>
                <w:kern w:val="0"/>
                <w:sz w:val="14"/>
                <w:szCs w:val="14"/>
              </w:rPr>
              <w:t>9787542919069</w:t>
            </w:r>
            <w:r w:rsidRPr="00EE07E4">
              <w:rPr>
                <w:rFonts w:ascii="Arial" w:eastAsia="宋体" w:hAnsi="Arial" w:cs="Arial"/>
                <w:kern w:val="0"/>
                <w:sz w:val="14"/>
                <w:szCs w:val="14"/>
              </w:rPr>
              <w:br/>
            </w:r>
            <w:r w:rsidRPr="00EE07E4">
              <w:rPr>
                <w:rFonts w:ascii="Arial" w:eastAsia="宋体" w:hAnsi="Arial" w:cs="Arial"/>
                <w:kern w:val="0"/>
                <w:sz w:val="14"/>
                <w:szCs w:val="14"/>
              </w:rPr>
              <w:t>出版时间：</w:t>
            </w:r>
            <w:r w:rsidRPr="00EE07E4">
              <w:rPr>
                <w:rFonts w:ascii="Arial" w:eastAsia="宋体" w:hAnsi="Arial" w:cs="Arial"/>
                <w:kern w:val="0"/>
                <w:sz w:val="14"/>
                <w:szCs w:val="14"/>
              </w:rPr>
              <w:t>2007</w:t>
            </w:r>
            <w:r w:rsidRPr="00EE07E4">
              <w:rPr>
                <w:rFonts w:ascii="Arial" w:eastAsia="宋体" w:hAnsi="Arial" w:cs="Arial"/>
                <w:kern w:val="0"/>
                <w:sz w:val="14"/>
                <w:szCs w:val="14"/>
              </w:rPr>
              <w:t>年</w:t>
            </w:r>
            <w:r w:rsidRPr="00EE07E4">
              <w:rPr>
                <w:rFonts w:ascii="Arial" w:eastAsia="宋体" w:hAnsi="Arial" w:cs="Arial"/>
                <w:kern w:val="0"/>
                <w:sz w:val="14"/>
                <w:szCs w:val="14"/>
              </w:rPr>
              <w:t>09</w:t>
            </w:r>
            <w:r w:rsidRPr="00EE07E4">
              <w:rPr>
                <w:rFonts w:ascii="Arial" w:eastAsia="宋体" w:hAnsi="Arial" w:cs="Arial"/>
                <w:kern w:val="0"/>
                <w:sz w:val="14"/>
                <w:szCs w:val="14"/>
              </w:rPr>
              <w:t>月</w:t>
            </w:r>
            <w:r w:rsidRPr="00EE07E4">
              <w:rPr>
                <w:rFonts w:ascii="Arial" w:eastAsia="宋体" w:hAnsi="Arial" w:cs="Arial"/>
                <w:kern w:val="0"/>
                <w:sz w:val="14"/>
                <w:szCs w:val="14"/>
              </w:rPr>
              <w:br/>
            </w:r>
            <w:r w:rsidRPr="00EE07E4">
              <w:rPr>
                <w:rFonts w:ascii="Arial" w:eastAsia="宋体" w:hAnsi="Arial" w:cs="Arial"/>
                <w:kern w:val="0"/>
                <w:sz w:val="14"/>
                <w:szCs w:val="14"/>
              </w:rPr>
              <w:t>相关网址：</w:t>
            </w:r>
            <w:r w:rsidRPr="00EE07E4">
              <w:rPr>
                <w:rFonts w:ascii="Arial" w:eastAsia="宋体" w:hAnsi="Arial" w:cs="Arial"/>
                <w:kern w:val="0"/>
                <w:sz w:val="14"/>
                <w:szCs w:val="14"/>
              </w:rPr>
              <w:t>http://youa.baidu.com/item/6edbb8925297678d83e95284</w:t>
            </w:r>
            <w:r w:rsidRPr="00EE07E4">
              <w:rPr>
                <w:rFonts w:ascii="Arial" w:eastAsia="宋体" w:hAnsi="Arial" w:cs="Arial"/>
                <w:kern w:val="0"/>
                <w:sz w:val="14"/>
                <w:szCs w:val="14"/>
              </w:rPr>
              <w:br/>
            </w:r>
            <w:r w:rsidRPr="00EE07E4">
              <w:rPr>
                <w:rFonts w:ascii="Arial" w:eastAsia="宋体" w:hAnsi="Arial" w:cs="Arial"/>
                <w:kern w:val="0"/>
                <w:sz w:val="14"/>
                <w:szCs w:val="14"/>
              </w:rPr>
              <w:t>简介：本书以财政部最新颁布的《企业会计准则》及《企业会计准则</w:t>
            </w:r>
            <w:r w:rsidRPr="00EE07E4">
              <w:rPr>
                <w:rFonts w:ascii="Arial" w:eastAsia="宋体" w:hAnsi="Arial" w:cs="Arial"/>
                <w:kern w:val="0"/>
                <w:sz w:val="14"/>
                <w:szCs w:val="14"/>
              </w:rPr>
              <w:t>——</w:t>
            </w:r>
            <w:r w:rsidRPr="00EE07E4">
              <w:rPr>
                <w:rFonts w:ascii="Arial" w:eastAsia="宋体" w:hAnsi="Arial" w:cs="Arial"/>
                <w:kern w:val="0"/>
                <w:sz w:val="14"/>
                <w:szCs w:val="14"/>
              </w:rPr>
              <w:t>应用指南》、《企业会计准则讲解》为依据，面向实务，注重案例分析及会计与税收业务处理，内容浅显易懂，接近实际，有很强的适用性和可操作性。书中具体包括了：存货、长期股权投资、固定资产、投资性房地产、非货币性资产交换、职工薪酬、股份支付、建造合同、借款费用、原保险合同、现金流量表等方面的内容。</w:t>
            </w:r>
          </w:p>
        </w:tc>
      </w:tr>
      <w:tr w:rsidR="00EE07E4" w:rsidRPr="00EE07E4" w:rsidTr="003F675C">
        <w:trPr>
          <w:trHeight w:val="363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3F675C" w:rsidP="003F675C">
            <w:pPr>
              <w:widowControl/>
              <w:jc w:val="center"/>
              <w:rPr>
                <w:rFonts w:ascii="Arial" w:eastAsia="宋体" w:hAnsi="Arial" w:cs="Arial"/>
                <w:kern w:val="0"/>
                <w:sz w:val="14"/>
                <w:szCs w:val="14"/>
              </w:rPr>
            </w:pPr>
            <w:r>
              <w:rPr>
                <w:rFonts w:ascii="Arial" w:eastAsia="宋体" w:hAnsi="Arial" w:cs="Arial"/>
                <w:noProof/>
                <w:kern w:val="0"/>
                <w:sz w:val="14"/>
                <w:szCs w:val="14"/>
              </w:rPr>
              <w:drawing>
                <wp:inline distT="0" distB="0" distL="0" distR="0">
                  <wp:extent cx="1504950" cy="2126065"/>
                  <wp:effectExtent l="19050" t="0" r="0" b="0"/>
                  <wp:docPr id="12" name="图片 10" descr="IMG_9188(20181126-091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188(20181126-091438).jpg"/>
                          <pic:cNvPicPr/>
                        </pic:nvPicPr>
                        <pic:blipFill>
                          <a:blip r:embed="rId11" cstate="print"/>
                          <a:stretch>
                            <a:fillRect/>
                          </a:stretch>
                        </pic:blipFill>
                        <pic:spPr>
                          <a:xfrm>
                            <a:off x="0" y="0"/>
                            <a:ext cx="1506861" cy="2128764"/>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EE07E4" w:rsidP="003F675C">
            <w:pPr>
              <w:widowControl/>
              <w:jc w:val="left"/>
              <w:rPr>
                <w:rFonts w:ascii="Arial" w:eastAsia="宋体" w:hAnsi="Arial" w:cs="Arial"/>
                <w:kern w:val="0"/>
                <w:sz w:val="14"/>
                <w:szCs w:val="14"/>
              </w:rPr>
            </w:pPr>
            <w:r w:rsidRPr="00EE07E4">
              <w:rPr>
                <w:rFonts w:ascii="Arial" w:eastAsia="宋体" w:hAnsi="Arial" w:cs="Arial"/>
                <w:kern w:val="0"/>
                <w:sz w:val="14"/>
                <w:szCs w:val="14"/>
              </w:rPr>
              <w:t>名称：中级财务会计</w:t>
            </w:r>
            <w:r w:rsidRPr="00EE07E4">
              <w:rPr>
                <w:rFonts w:ascii="Arial" w:eastAsia="宋体" w:hAnsi="Arial" w:cs="Arial"/>
                <w:kern w:val="0"/>
                <w:sz w:val="14"/>
                <w:szCs w:val="14"/>
              </w:rPr>
              <w:br/>
            </w:r>
            <w:r w:rsidRPr="00EE07E4">
              <w:rPr>
                <w:rFonts w:ascii="Arial" w:eastAsia="宋体" w:hAnsi="Arial" w:cs="Arial"/>
                <w:kern w:val="0"/>
                <w:sz w:val="14"/>
                <w:szCs w:val="14"/>
              </w:rPr>
              <w:t>作者：刘永泽</w:t>
            </w:r>
            <w:r w:rsidRPr="00EE07E4">
              <w:rPr>
                <w:rFonts w:ascii="Arial" w:eastAsia="宋体" w:hAnsi="Arial" w:cs="Arial"/>
                <w:kern w:val="0"/>
                <w:sz w:val="14"/>
                <w:szCs w:val="14"/>
              </w:rPr>
              <w:t xml:space="preserve"> </w:t>
            </w:r>
            <w:r w:rsidRPr="00EE07E4">
              <w:rPr>
                <w:rFonts w:ascii="Arial" w:eastAsia="宋体" w:hAnsi="Arial" w:cs="Arial"/>
                <w:kern w:val="0"/>
                <w:sz w:val="14"/>
                <w:szCs w:val="14"/>
              </w:rPr>
              <w:t>陈立军</w:t>
            </w:r>
            <w:r w:rsidRPr="00EE07E4">
              <w:rPr>
                <w:rFonts w:ascii="Arial" w:eastAsia="宋体" w:hAnsi="Arial" w:cs="Arial"/>
                <w:kern w:val="0"/>
                <w:sz w:val="14"/>
                <w:szCs w:val="14"/>
              </w:rPr>
              <w:br/>
            </w:r>
            <w:r w:rsidRPr="00EE07E4">
              <w:rPr>
                <w:rFonts w:ascii="Arial" w:eastAsia="宋体" w:hAnsi="Arial" w:cs="Arial"/>
                <w:kern w:val="0"/>
                <w:sz w:val="14"/>
                <w:szCs w:val="14"/>
              </w:rPr>
              <w:t>出版单位：东北财经大学出版社</w:t>
            </w:r>
            <w:r w:rsidRPr="00EE07E4">
              <w:rPr>
                <w:rFonts w:ascii="Arial" w:eastAsia="宋体" w:hAnsi="Arial" w:cs="Arial"/>
                <w:kern w:val="0"/>
                <w:sz w:val="14"/>
                <w:szCs w:val="14"/>
              </w:rPr>
              <w:br/>
              <w:t>ISBN</w:t>
            </w:r>
            <w:r w:rsidRPr="00EE07E4">
              <w:rPr>
                <w:rFonts w:ascii="Arial" w:eastAsia="宋体" w:hAnsi="Arial" w:cs="Arial"/>
                <w:kern w:val="0"/>
                <w:sz w:val="14"/>
                <w:szCs w:val="14"/>
              </w:rPr>
              <w:t>：</w:t>
            </w:r>
            <w:r w:rsidRPr="00EE07E4">
              <w:rPr>
                <w:rFonts w:ascii="Arial" w:eastAsia="宋体" w:hAnsi="Arial" w:cs="Arial"/>
                <w:kern w:val="0"/>
                <w:sz w:val="14"/>
                <w:szCs w:val="14"/>
              </w:rPr>
              <w:t>978-7-</w:t>
            </w:r>
            <w:r w:rsidR="003F675C">
              <w:rPr>
                <w:rFonts w:ascii="Arial" w:eastAsia="宋体" w:hAnsi="Arial" w:cs="Arial" w:hint="eastAsia"/>
                <w:kern w:val="0"/>
                <w:sz w:val="14"/>
                <w:szCs w:val="14"/>
              </w:rPr>
              <w:t>5654</w:t>
            </w:r>
            <w:r w:rsidRPr="00EE07E4">
              <w:rPr>
                <w:rFonts w:ascii="Arial" w:eastAsia="宋体" w:hAnsi="Arial" w:cs="Arial"/>
                <w:kern w:val="0"/>
                <w:sz w:val="14"/>
                <w:szCs w:val="14"/>
              </w:rPr>
              <w:t>-</w:t>
            </w:r>
            <w:r w:rsidR="003F675C">
              <w:rPr>
                <w:rFonts w:ascii="Arial" w:eastAsia="宋体" w:hAnsi="Arial" w:cs="Arial" w:hint="eastAsia"/>
                <w:kern w:val="0"/>
                <w:sz w:val="14"/>
                <w:szCs w:val="14"/>
              </w:rPr>
              <w:t>2374</w:t>
            </w:r>
            <w:r w:rsidRPr="00EE07E4">
              <w:rPr>
                <w:rFonts w:ascii="Arial" w:eastAsia="宋体" w:hAnsi="Arial" w:cs="Arial"/>
                <w:kern w:val="0"/>
                <w:sz w:val="14"/>
                <w:szCs w:val="14"/>
              </w:rPr>
              <w:t>-</w:t>
            </w:r>
            <w:r w:rsidR="003F675C">
              <w:rPr>
                <w:rFonts w:ascii="Arial" w:eastAsia="宋体" w:hAnsi="Arial" w:cs="Arial" w:hint="eastAsia"/>
                <w:kern w:val="0"/>
                <w:sz w:val="14"/>
                <w:szCs w:val="14"/>
              </w:rPr>
              <w:t>1</w:t>
            </w:r>
            <w:r w:rsidRPr="00EE07E4">
              <w:rPr>
                <w:rFonts w:ascii="Arial" w:eastAsia="宋体" w:hAnsi="Arial" w:cs="Arial"/>
                <w:kern w:val="0"/>
                <w:sz w:val="14"/>
                <w:szCs w:val="14"/>
              </w:rPr>
              <w:br/>
            </w:r>
            <w:r w:rsidRPr="00EE07E4">
              <w:rPr>
                <w:rFonts w:ascii="Arial" w:eastAsia="宋体" w:hAnsi="Arial" w:cs="Arial"/>
                <w:kern w:val="0"/>
                <w:sz w:val="14"/>
                <w:szCs w:val="14"/>
              </w:rPr>
              <w:t>出版时间：</w:t>
            </w:r>
            <w:r w:rsidRPr="00EE07E4">
              <w:rPr>
                <w:rFonts w:ascii="Arial" w:eastAsia="宋体" w:hAnsi="Arial" w:cs="Arial"/>
                <w:kern w:val="0"/>
                <w:sz w:val="14"/>
                <w:szCs w:val="14"/>
              </w:rPr>
              <w:t>20</w:t>
            </w:r>
            <w:r w:rsidR="003F675C">
              <w:rPr>
                <w:rFonts w:ascii="Arial" w:eastAsia="宋体" w:hAnsi="Arial" w:cs="Arial" w:hint="eastAsia"/>
                <w:kern w:val="0"/>
                <w:sz w:val="14"/>
                <w:szCs w:val="14"/>
              </w:rPr>
              <w:t>17</w:t>
            </w:r>
            <w:r w:rsidRPr="00EE07E4">
              <w:rPr>
                <w:rFonts w:ascii="Arial" w:eastAsia="宋体" w:hAnsi="Arial" w:cs="Arial"/>
                <w:kern w:val="0"/>
                <w:sz w:val="14"/>
                <w:szCs w:val="14"/>
              </w:rPr>
              <w:t>年</w:t>
            </w:r>
            <w:r w:rsidR="003F675C">
              <w:rPr>
                <w:rFonts w:ascii="Arial" w:eastAsia="宋体" w:hAnsi="Arial" w:cs="Arial" w:hint="eastAsia"/>
                <w:kern w:val="0"/>
                <w:sz w:val="14"/>
                <w:szCs w:val="14"/>
              </w:rPr>
              <w:t>8</w:t>
            </w:r>
            <w:r w:rsidRPr="00EE07E4">
              <w:rPr>
                <w:rFonts w:ascii="Arial" w:eastAsia="宋体" w:hAnsi="Arial" w:cs="Arial"/>
                <w:kern w:val="0"/>
                <w:sz w:val="14"/>
                <w:szCs w:val="14"/>
              </w:rPr>
              <w:t>月</w:t>
            </w:r>
            <w:r w:rsidRPr="00EE07E4">
              <w:rPr>
                <w:rFonts w:ascii="Arial" w:eastAsia="宋体" w:hAnsi="Arial" w:cs="Arial"/>
                <w:kern w:val="0"/>
                <w:sz w:val="14"/>
                <w:szCs w:val="14"/>
              </w:rPr>
              <w:br/>
            </w:r>
            <w:r w:rsidRPr="00EE07E4">
              <w:rPr>
                <w:rFonts w:ascii="Arial" w:eastAsia="宋体" w:hAnsi="Arial" w:cs="Arial"/>
                <w:kern w:val="0"/>
                <w:sz w:val="14"/>
                <w:szCs w:val="14"/>
              </w:rPr>
              <w:t>相关网址：</w:t>
            </w:r>
            <w:r w:rsidRPr="00EE07E4">
              <w:rPr>
                <w:rFonts w:ascii="Arial" w:eastAsia="宋体" w:hAnsi="Arial" w:cs="Arial"/>
                <w:kern w:val="0"/>
                <w:sz w:val="14"/>
                <w:szCs w:val="14"/>
              </w:rPr>
              <w:t>http://www.dufep.cn</w:t>
            </w:r>
            <w:r w:rsidRPr="00EE07E4">
              <w:rPr>
                <w:rFonts w:ascii="Arial" w:eastAsia="宋体" w:hAnsi="Arial" w:cs="Arial"/>
                <w:kern w:val="0"/>
                <w:sz w:val="14"/>
                <w:szCs w:val="14"/>
              </w:rPr>
              <w:br/>
            </w:r>
            <w:r w:rsidRPr="00EE07E4">
              <w:rPr>
                <w:rFonts w:ascii="Arial" w:eastAsia="宋体" w:hAnsi="Arial" w:cs="Arial"/>
                <w:kern w:val="0"/>
                <w:sz w:val="14"/>
                <w:szCs w:val="14"/>
              </w:rPr>
              <w:t>简介：本书以国际会计惯例为依据，对各项会计业务的处理，以国际会计惯例为主，并介绍了我国现行会计准则与国际会计准则的差异。本书改变了以往财务会计教材只是具体解释会计准则的做法，而是以会计的基本理论为基础，着重论述了各会计要素确认、计量的基本原则，从理论上清楚讲解各项业务的处理方法。书中很好地处理了理论与中国实际相结合的问题，各章的例题均以中国股份制企业的会计实务为基础，并结合中国的具体会计准则加以说明。</w:t>
            </w:r>
          </w:p>
        </w:tc>
      </w:tr>
      <w:tr w:rsidR="00EE07E4" w:rsidRPr="00EE07E4" w:rsidTr="00EE07E4">
        <w:trPr>
          <w:trHeight w:val="300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F30B09" w:rsidP="00EE07E4">
            <w:pPr>
              <w:widowControl/>
              <w:jc w:val="center"/>
              <w:rPr>
                <w:rFonts w:ascii="Arial" w:eastAsia="宋体" w:hAnsi="Arial" w:cs="Arial"/>
                <w:kern w:val="0"/>
                <w:sz w:val="14"/>
                <w:szCs w:val="14"/>
              </w:rPr>
            </w:pPr>
            <w:r>
              <w:rPr>
                <w:rFonts w:ascii="Arial" w:eastAsia="宋体" w:hAnsi="Arial" w:cs="Arial"/>
                <w:noProof/>
                <w:kern w:val="0"/>
                <w:sz w:val="14"/>
                <w:szCs w:val="14"/>
              </w:rPr>
              <w:drawing>
                <wp:inline distT="0" distB="0" distL="0" distR="0">
                  <wp:extent cx="1695450" cy="2032000"/>
                  <wp:effectExtent l="19050" t="0" r="0" b="0"/>
                  <wp:docPr id="14" name="图片 13" descr="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333.jpg"/>
                          <pic:cNvPicPr/>
                        </pic:nvPicPr>
                        <pic:blipFill>
                          <a:blip r:embed="rId12" cstate="print"/>
                          <a:stretch>
                            <a:fillRect/>
                          </a:stretch>
                        </pic:blipFill>
                        <pic:spPr>
                          <a:xfrm>
                            <a:off x="0" y="0"/>
                            <a:ext cx="1697966" cy="2035016"/>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EE07E4" w:rsidP="00C55F3F">
            <w:pPr>
              <w:widowControl/>
              <w:jc w:val="left"/>
              <w:rPr>
                <w:rFonts w:ascii="Arial" w:eastAsia="宋体" w:hAnsi="Arial" w:cs="Arial"/>
                <w:kern w:val="0"/>
                <w:sz w:val="14"/>
                <w:szCs w:val="14"/>
              </w:rPr>
            </w:pPr>
            <w:r w:rsidRPr="00EE07E4">
              <w:rPr>
                <w:rFonts w:ascii="Arial" w:eastAsia="宋体" w:hAnsi="Arial" w:cs="Arial"/>
                <w:kern w:val="0"/>
                <w:sz w:val="14"/>
                <w:szCs w:val="14"/>
              </w:rPr>
              <w:t>名称：</w:t>
            </w:r>
            <w:r w:rsidR="00F30B09">
              <w:rPr>
                <w:rFonts w:ascii="Arial" w:eastAsia="宋体" w:hAnsi="Arial" w:cs="Arial" w:hint="eastAsia"/>
                <w:kern w:val="0"/>
                <w:sz w:val="14"/>
                <w:szCs w:val="14"/>
              </w:rPr>
              <w:t>财务会计习题与全真实训</w:t>
            </w:r>
            <w:r w:rsidRPr="00EE07E4">
              <w:rPr>
                <w:rFonts w:ascii="Arial" w:eastAsia="宋体" w:hAnsi="Arial" w:cs="Arial"/>
                <w:kern w:val="0"/>
                <w:sz w:val="14"/>
                <w:szCs w:val="14"/>
              </w:rPr>
              <w:br/>
            </w:r>
            <w:r w:rsidRPr="00EE07E4">
              <w:rPr>
                <w:rFonts w:ascii="Arial" w:eastAsia="宋体" w:hAnsi="Arial" w:cs="Arial"/>
                <w:kern w:val="0"/>
                <w:sz w:val="14"/>
                <w:szCs w:val="14"/>
              </w:rPr>
              <w:t>作者：</w:t>
            </w:r>
            <w:r w:rsidR="00F30B09">
              <w:rPr>
                <w:rFonts w:ascii="Arial" w:eastAsia="宋体" w:hAnsi="Arial" w:cs="Arial" w:hint="eastAsia"/>
                <w:kern w:val="0"/>
                <w:sz w:val="14"/>
                <w:szCs w:val="14"/>
              </w:rPr>
              <w:t>陈强</w:t>
            </w:r>
            <w:r w:rsidRPr="00EE07E4">
              <w:rPr>
                <w:rFonts w:ascii="Arial" w:eastAsia="宋体" w:hAnsi="Arial" w:cs="Arial"/>
                <w:kern w:val="0"/>
                <w:sz w:val="14"/>
                <w:szCs w:val="14"/>
              </w:rPr>
              <w:br/>
            </w:r>
            <w:r w:rsidRPr="00EE07E4">
              <w:rPr>
                <w:rFonts w:ascii="Arial" w:eastAsia="宋体" w:hAnsi="Arial" w:cs="Arial"/>
                <w:kern w:val="0"/>
                <w:sz w:val="14"/>
                <w:szCs w:val="14"/>
              </w:rPr>
              <w:t>出版单位</w:t>
            </w:r>
            <w:r w:rsidRPr="00EE07E4">
              <w:rPr>
                <w:rFonts w:ascii="Arial" w:eastAsia="宋体" w:hAnsi="Arial" w:cs="Arial"/>
                <w:kern w:val="0"/>
                <w:sz w:val="14"/>
                <w:szCs w:val="14"/>
              </w:rPr>
              <w:t>::</w:t>
            </w:r>
            <w:r w:rsidR="00F30B09">
              <w:rPr>
                <w:rFonts w:ascii="Arial" w:eastAsia="宋体" w:hAnsi="Arial" w:cs="Arial" w:hint="eastAsia"/>
                <w:kern w:val="0"/>
                <w:sz w:val="14"/>
                <w:szCs w:val="14"/>
              </w:rPr>
              <w:t>高等教育出版社</w:t>
            </w:r>
            <w:r w:rsidRPr="00EE07E4">
              <w:rPr>
                <w:rFonts w:ascii="Arial" w:eastAsia="宋体" w:hAnsi="Arial" w:cs="Arial"/>
                <w:kern w:val="0"/>
                <w:sz w:val="14"/>
                <w:szCs w:val="14"/>
              </w:rPr>
              <w:br/>
              <w:t>ISBN: 978-7-</w:t>
            </w:r>
            <w:r w:rsidR="00F30B09">
              <w:rPr>
                <w:rFonts w:ascii="Arial" w:eastAsia="宋体" w:hAnsi="Arial" w:cs="Arial" w:hint="eastAsia"/>
                <w:kern w:val="0"/>
                <w:sz w:val="14"/>
                <w:szCs w:val="14"/>
              </w:rPr>
              <w:t>04-</w:t>
            </w:r>
            <w:r w:rsidR="00693439">
              <w:rPr>
                <w:rFonts w:ascii="Arial" w:eastAsia="宋体" w:hAnsi="Arial" w:cs="Arial" w:hint="eastAsia"/>
                <w:kern w:val="0"/>
                <w:sz w:val="14"/>
                <w:szCs w:val="14"/>
              </w:rPr>
              <w:t>047439-8</w:t>
            </w:r>
            <w:r w:rsidRPr="00EE07E4">
              <w:rPr>
                <w:rFonts w:ascii="Arial" w:eastAsia="宋体" w:hAnsi="Arial" w:cs="Arial"/>
                <w:kern w:val="0"/>
                <w:sz w:val="14"/>
                <w:szCs w:val="14"/>
              </w:rPr>
              <w:br/>
            </w:r>
            <w:r w:rsidRPr="00EE07E4">
              <w:rPr>
                <w:rFonts w:ascii="Arial" w:eastAsia="宋体" w:hAnsi="Arial" w:cs="Arial"/>
                <w:kern w:val="0"/>
                <w:sz w:val="14"/>
                <w:szCs w:val="14"/>
              </w:rPr>
              <w:t>出版时间：</w:t>
            </w:r>
            <w:r w:rsidRPr="00EE07E4">
              <w:rPr>
                <w:rFonts w:ascii="Arial" w:eastAsia="宋体" w:hAnsi="Arial" w:cs="Arial"/>
                <w:kern w:val="0"/>
                <w:sz w:val="14"/>
                <w:szCs w:val="14"/>
              </w:rPr>
              <w:t>20</w:t>
            </w:r>
            <w:r w:rsidR="00693439">
              <w:rPr>
                <w:rFonts w:ascii="Arial" w:eastAsia="宋体" w:hAnsi="Arial" w:cs="Arial" w:hint="eastAsia"/>
                <w:kern w:val="0"/>
                <w:sz w:val="14"/>
                <w:szCs w:val="14"/>
              </w:rPr>
              <w:t>1</w:t>
            </w:r>
            <w:r w:rsidRPr="00EE07E4">
              <w:rPr>
                <w:rFonts w:ascii="Arial" w:eastAsia="宋体" w:hAnsi="Arial" w:cs="Arial"/>
                <w:kern w:val="0"/>
                <w:sz w:val="14"/>
                <w:szCs w:val="14"/>
              </w:rPr>
              <w:t>7</w:t>
            </w:r>
            <w:r w:rsidRPr="00EE07E4">
              <w:rPr>
                <w:rFonts w:ascii="Arial" w:eastAsia="宋体" w:hAnsi="Arial" w:cs="Arial"/>
                <w:kern w:val="0"/>
                <w:sz w:val="14"/>
                <w:szCs w:val="14"/>
              </w:rPr>
              <w:t>年</w:t>
            </w:r>
            <w:r w:rsidR="00693439">
              <w:rPr>
                <w:rFonts w:ascii="Arial" w:eastAsia="宋体" w:hAnsi="Arial" w:cs="Arial" w:hint="eastAsia"/>
                <w:kern w:val="0"/>
                <w:sz w:val="14"/>
                <w:szCs w:val="14"/>
              </w:rPr>
              <w:t>2</w:t>
            </w:r>
            <w:r w:rsidRPr="00EE07E4">
              <w:rPr>
                <w:rFonts w:ascii="Arial" w:eastAsia="宋体" w:hAnsi="Arial" w:cs="Arial"/>
                <w:kern w:val="0"/>
                <w:sz w:val="14"/>
                <w:szCs w:val="14"/>
              </w:rPr>
              <w:t>月</w:t>
            </w:r>
            <w:r w:rsidRPr="00EE07E4">
              <w:rPr>
                <w:rFonts w:ascii="Arial" w:eastAsia="宋体" w:hAnsi="Arial" w:cs="Arial"/>
                <w:kern w:val="0"/>
                <w:sz w:val="14"/>
                <w:szCs w:val="14"/>
              </w:rPr>
              <w:br/>
            </w:r>
            <w:r w:rsidRPr="00EE07E4">
              <w:rPr>
                <w:rFonts w:ascii="Arial" w:eastAsia="宋体" w:hAnsi="Arial" w:cs="Arial"/>
                <w:kern w:val="0"/>
                <w:sz w:val="14"/>
                <w:szCs w:val="14"/>
              </w:rPr>
              <w:t>相关网址：</w:t>
            </w:r>
            <w:r w:rsidRPr="00EE07E4">
              <w:rPr>
                <w:rFonts w:ascii="Arial" w:eastAsia="宋体" w:hAnsi="Arial" w:cs="Arial"/>
                <w:kern w:val="0"/>
                <w:sz w:val="14"/>
                <w:szCs w:val="14"/>
              </w:rPr>
              <w:t>http://www.</w:t>
            </w:r>
            <w:r w:rsidR="00693439">
              <w:rPr>
                <w:rFonts w:ascii="Arial" w:eastAsia="宋体" w:hAnsi="Arial" w:cs="Arial" w:hint="eastAsia"/>
                <w:kern w:val="0"/>
                <w:sz w:val="14"/>
                <w:szCs w:val="14"/>
              </w:rPr>
              <w:t>hep.edu.cn</w:t>
            </w:r>
            <w:r w:rsidRPr="00EE07E4">
              <w:rPr>
                <w:rFonts w:ascii="Arial" w:eastAsia="宋体" w:hAnsi="Arial" w:cs="Arial"/>
                <w:kern w:val="0"/>
                <w:sz w:val="14"/>
                <w:szCs w:val="14"/>
              </w:rPr>
              <w:br/>
            </w:r>
            <w:r w:rsidRPr="00EE07E4">
              <w:rPr>
                <w:rFonts w:ascii="Arial" w:eastAsia="宋体" w:hAnsi="Arial" w:cs="Arial"/>
                <w:kern w:val="0"/>
                <w:sz w:val="14"/>
                <w:szCs w:val="14"/>
              </w:rPr>
              <w:t>简介：本书是作者在实际工作过程中，根据</w:t>
            </w:r>
            <w:r w:rsidR="00C55F3F">
              <w:rPr>
                <w:rFonts w:ascii="Arial" w:eastAsia="宋体" w:hAnsi="Arial" w:cs="Arial" w:hint="eastAsia"/>
                <w:kern w:val="0"/>
                <w:sz w:val="14"/>
                <w:szCs w:val="14"/>
              </w:rPr>
              <w:t>会计</w:t>
            </w:r>
            <w:r w:rsidRPr="00EE07E4">
              <w:rPr>
                <w:rFonts w:ascii="Arial" w:eastAsia="宋体" w:hAnsi="Arial" w:cs="Arial"/>
                <w:kern w:val="0"/>
                <w:sz w:val="14"/>
                <w:szCs w:val="14"/>
              </w:rPr>
              <w:t>教育的特点及其要求，精心编写的适合</w:t>
            </w:r>
            <w:r w:rsidR="00C55F3F">
              <w:rPr>
                <w:rFonts w:ascii="Arial" w:eastAsia="宋体" w:hAnsi="Arial" w:cs="Arial" w:hint="eastAsia"/>
                <w:kern w:val="0"/>
                <w:sz w:val="14"/>
                <w:szCs w:val="14"/>
              </w:rPr>
              <w:t>管理</w:t>
            </w:r>
            <w:r w:rsidRPr="00EE07E4">
              <w:rPr>
                <w:rFonts w:ascii="Arial" w:eastAsia="宋体" w:hAnsi="Arial" w:cs="Arial"/>
                <w:kern w:val="0"/>
                <w:sz w:val="14"/>
                <w:szCs w:val="14"/>
              </w:rPr>
              <w:t>类</w:t>
            </w:r>
            <w:r w:rsidR="00C55F3F">
              <w:rPr>
                <w:rFonts w:ascii="Arial" w:eastAsia="宋体" w:hAnsi="Arial" w:cs="Arial" w:hint="eastAsia"/>
                <w:kern w:val="0"/>
                <w:sz w:val="14"/>
                <w:szCs w:val="14"/>
              </w:rPr>
              <w:t>相关</w:t>
            </w:r>
            <w:r w:rsidRPr="00EE07E4">
              <w:rPr>
                <w:rFonts w:ascii="Arial" w:eastAsia="宋体" w:hAnsi="Arial" w:cs="Arial"/>
                <w:kern w:val="0"/>
                <w:sz w:val="14"/>
                <w:szCs w:val="14"/>
              </w:rPr>
              <w:t>专业的财务会计实训教程。本书分为两个部分，一是</w:t>
            </w:r>
            <w:r w:rsidR="00C55F3F">
              <w:rPr>
                <w:rFonts w:ascii="Arial" w:eastAsia="宋体" w:hAnsi="Arial" w:cs="Arial" w:hint="eastAsia"/>
                <w:kern w:val="0"/>
                <w:sz w:val="14"/>
                <w:szCs w:val="14"/>
              </w:rPr>
              <w:t>财务会计习</w:t>
            </w:r>
            <w:r w:rsidRPr="00EE07E4">
              <w:rPr>
                <w:rFonts w:ascii="Arial" w:eastAsia="宋体" w:hAnsi="Arial" w:cs="Arial"/>
                <w:kern w:val="0"/>
                <w:sz w:val="14"/>
                <w:szCs w:val="14"/>
              </w:rPr>
              <w:t>题；二是</w:t>
            </w:r>
            <w:r w:rsidR="00C55F3F">
              <w:rPr>
                <w:rFonts w:ascii="Arial" w:eastAsia="宋体" w:hAnsi="Arial" w:cs="Arial" w:hint="eastAsia"/>
                <w:kern w:val="0"/>
                <w:sz w:val="14"/>
                <w:szCs w:val="14"/>
              </w:rPr>
              <w:t>全真</w:t>
            </w:r>
            <w:r w:rsidRPr="00EE07E4">
              <w:rPr>
                <w:rFonts w:ascii="Arial" w:eastAsia="宋体" w:hAnsi="Arial" w:cs="Arial"/>
                <w:kern w:val="0"/>
                <w:sz w:val="14"/>
                <w:szCs w:val="14"/>
              </w:rPr>
              <w:t>实训。各章实训题基本上是根据现行《中级业财务会计》教材的各章顺序，分别设计了名词解释、单选题、多选题、判断题、简答题和业务题，有些章节还设计了部分综合题以及案例分析题等；综合实训题基本上都是从单选题、多选题、判断题和业务题出发进行了设计，以使学生更好地掌握所学内容，从而提高财务会计的实践操作能力。</w:t>
            </w:r>
          </w:p>
        </w:tc>
      </w:tr>
      <w:tr w:rsidR="00EE07E4" w:rsidRPr="00EE07E4" w:rsidTr="00EE07E4">
        <w:trPr>
          <w:trHeight w:val="300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3F675C" w:rsidP="00EE07E4">
            <w:pPr>
              <w:widowControl/>
              <w:jc w:val="center"/>
              <w:rPr>
                <w:rFonts w:ascii="Arial" w:eastAsia="宋体" w:hAnsi="Arial" w:cs="Arial"/>
                <w:kern w:val="0"/>
                <w:sz w:val="14"/>
                <w:szCs w:val="14"/>
              </w:rPr>
            </w:pPr>
            <w:r>
              <w:rPr>
                <w:rFonts w:ascii="Arial" w:eastAsia="宋体" w:hAnsi="Arial" w:cs="Arial"/>
                <w:noProof/>
                <w:kern w:val="0"/>
                <w:sz w:val="14"/>
                <w:szCs w:val="14"/>
              </w:rPr>
              <w:drawing>
                <wp:inline distT="0" distB="0" distL="0" distR="0">
                  <wp:extent cx="1263650" cy="1836852"/>
                  <wp:effectExtent l="19050" t="0" r="0" b="0"/>
                  <wp:docPr id="8" name="图片 7" descr="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7.gif"/>
                          <pic:cNvPicPr/>
                        </pic:nvPicPr>
                        <pic:blipFill>
                          <a:blip r:embed="rId13"/>
                          <a:stretch>
                            <a:fillRect/>
                          </a:stretch>
                        </pic:blipFill>
                        <pic:spPr>
                          <a:xfrm>
                            <a:off x="0" y="0"/>
                            <a:ext cx="1266589" cy="1841124"/>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EE07E4" w:rsidP="00EE07E4">
            <w:pPr>
              <w:widowControl/>
              <w:jc w:val="left"/>
              <w:rPr>
                <w:rFonts w:ascii="Arial" w:eastAsia="宋体" w:hAnsi="Arial" w:cs="Arial"/>
                <w:kern w:val="0"/>
                <w:sz w:val="14"/>
                <w:szCs w:val="14"/>
              </w:rPr>
            </w:pPr>
            <w:r w:rsidRPr="00EE07E4">
              <w:rPr>
                <w:rFonts w:ascii="Arial" w:eastAsia="宋体" w:hAnsi="Arial" w:cs="Arial"/>
                <w:kern w:val="0"/>
                <w:sz w:val="14"/>
                <w:szCs w:val="14"/>
              </w:rPr>
              <w:t>名称：中级财务会计习题与案例</w:t>
            </w:r>
            <w:r w:rsidRPr="00EE07E4">
              <w:rPr>
                <w:rFonts w:ascii="Arial" w:eastAsia="宋体" w:hAnsi="Arial" w:cs="Arial"/>
                <w:kern w:val="0"/>
                <w:sz w:val="14"/>
                <w:szCs w:val="14"/>
              </w:rPr>
              <w:br/>
            </w:r>
            <w:r w:rsidRPr="00EE07E4">
              <w:rPr>
                <w:rFonts w:ascii="Arial" w:eastAsia="宋体" w:hAnsi="Arial" w:cs="Arial"/>
                <w:kern w:val="0"/>
                <w:sz w:val="14"/>
                <w:szCs w:val="14"/>
              </w:rPr>
              <w:t>作者：陈立军</w:t>
            </w:r>
            <w:r w:rsidRPr="00EE07E4">
              <w:rPr>
                <w:rFonts w:ascii="Arial" w:eastAsia="宋体" w:hAnsi="Arial" w:cs="Arial"/>
                <w:kern w:val="0"/>
                <w:sz w:val="14"/>
                <w:szCs w:val="14"/>
              </w:rPr>
              <w:t xml:space="preserve"> </w:t>
            </w:r>
            <w:r w:rsidRPr="00EE07E4">
              <w:rPr>
                <w:rFonts w:ascii="Arial" w:eastAsia="宋体" w:hAnsi="Arial" w:cs="Arial"/>
                <w:kern w:val="0"/>
                <w:sz w:val="14"/>
                <w:szCs w:val="14"/>
              </w:rPr>
              <w:t>崔凤鸣</w:t>
            </w:r>
            <w:r w:rsidRPr="00EE07E4">
              <w:rPr>
                <w:rFonts w:ascii="Arial" w:eastAsia="宋体" w:hAnsi="Arial" w:cs="Arial"/>
                <w:kern w:val="0"/>
                <w:sz w:val="14"/>
                <w:szCs w:val="14"/>
              </w:rPr>
              <w:br/>
            </w:r>
            <w:r w:rsidRPr="00EE07E4">
              <w:rPr>
                <w:rFonts w:ascii="Arial" w:eastAsia="宋体" w:hAnsi="Arial" w:cs="Arial"/>
                <w:kern w:val="0"/>
                <w:sz w:val="14"/>
                <w:szCs w:val="14"/>
              </w:rPr>
              <w:t>出版单位：东北财经大学出版社</w:t>
            </w:r>
            <w:r w:rsidRPr="00EE07E4">
              <w:rPr>
                <w:rFonts w:ascii="Arial" w:eastAsia="宋体" w:hAnsi="Arial" w:cs="Arial"/>
                <w:kern w:val="0"/>
                <w:sz w:val="14"/>
                <w:szCs w:val="14"/>
              </w:rPr>
              <w:br/>
              <w:t>ISBN</w:t>
            </w:r>
            <w:r w:rsidRPr="00EE07E4">
              <w:rPr>
                <w:rFonts w:ascii="Arial" w:eastAsia="宋体" w:hAnsi="Arial" w:cs="Arial"/>
                <w:kern w:val="0"/>
                <w:sz w:val="14"/>
                <w:szCs w:val="14"/>
              </w:rPr>
              <w:t>：</w:t>
            </w:r>
            <w:r w:rsidRPr="00EE07E4">
              <w:rPr>
                <w:rFonts w:ascii="Arial" w:eastAsia="宋体" w:hAnsi="Arial" w:cs="Arial"/>
                <w:kern w:val="0"/>
                <w:sz w:val="14"/>
                <w:szCs w:val="14"/>
              </w:rPr>
              <w:t>978-7-81122-716-1</w:t>
            </w:r>
            <w:r w:rsidRPr="00EE07E4">
              <w:rPr>
                <w:rFonts w:ascii="Arial" w:eastAsia="宋体" w:hAnsi="Arial" w:cs="Arial"/>
                <w:kern w:val="0"/>
                <w:sz w:val="14"/>
                <w:szCs w:val="14"/>
              </w:rPr>
              <w:br/>
            </w:r>
            <w:r w:rsidRPr="00EE07E4">
              <w:rPr>
                <w:rFonts w:ascii="Arial" w:eastAsia="宋体" w:hAnsi="Arial" w:cs="Arial"/>
                <w:kern w:val="0"/>
                <w:sz w:val="14"/>
                <w:szCs w:val="14"/>
              </w:rPr>
              <w:t>出版时间</w:t>
            </w:r>
            <w:r w:rsidRPr="00EE07E4">
              <w:rPr>
                <w:rFonts w:ascii="Arial" w:eastAsia="宋体" w:hAnsi="Arial" w:cs="Arial"/>
                <w:kern w:val="0"/>
                <w:sz w:val="14"/>
                <w:szCs w:val="14"/>
              </w:rPr>
              <w:t>: 20</w:t>
            </w:r>
            <w:r w:rsidR="008D7282">
              <w:rPr>
                <w:rFonts w:ascii="Arial" w:eastAsia="宋体" w:hAnsi="Arial" w:cs="Arial" w:hint="eastAsia"/>
                <w:kern w:val="0"/>
                <w:sz w:val="14"/>
                <w:szCs w:val="14"/>
              </w:rPr>
              <w:t>17</w:t>
            </w:r>
            <w:r w:rsidRPr="00EE07E4">
              <w:rPr>
                <w:rFonts w:ascii="Arial" w:eastAsia="宋体" w:hAnsi="Arial" w:cs="Arial"/>
                <w:kern w:val="0"/>
                <w:sz w:val="14"/>
                <w:szCs w:val="14"/>
              </w:rPr>
              <w:t>年</w:t>
            </w:r>
            <w:r w:rsidRPr="00EE07E4">
              <w:rPr>
                <w:rFonts w:ascii="Arial" w:eastAsia="宋体" w:hAnsi="Arial" w:cs="Arial"/>
                <w:kern w:val="0"/>
                <w:sz w:val="14"/>
                <w:szCs w:val="14"/>
              </w:rPr>
              <w:t>7</w:t>
            </w:r>
            <w:r w:rsidRPr="00EE07E4">
              <w:rPr>
                <w:rFonts w:ascii="Arial" w:eastAsia="宋体" w:hAnsi="Arial" w:cs="Arial"/>
                <w:kern w:val="0"/>
                <w:sz w:val="14"/>
                <w:szCs w:val="14"/>
              </w:rPr>
              <w:t>月</w:t>
            </w:r>
            <w:r w:rsidRPr="00EE07E4">
              <w:rPr>
                <w:rFonts w:ascii="Arial" w:eastAsia="宋体" w:hAnsi="Arial" w:cs="Arial"/>
                <w:kern w:val="0"/>
                <w:sz w:val="14"/>
                <w:szCs w:val="14"/>
              </w:rPr>
              <w:br/>
            </w:r>
            <w:r w:rsidRPr="00EE07E4">
              <w:rPr>
                <w:rFonts w:ascii="Arial" w:eastAsia="宋体" w:hAnsi="Arial" w:cs="Arial"/>
                <w:kern w:val="0"/>
                <w:sz w:val="14"/>
                <w:szCs w:val="14"/>
              </w:rPr>
              <w:t>相关网址：</w:t>
            </w:r>
            <w:r w:rsidRPr="00EE07E4">
              <w:rPr>
                <w:rFonts w:ascii="Arial" w:eastAsia="宋体" w:hAnsi="Arial" w:cs="Arial"/>
                <w:kern w:val="0"/>
                <w:sz w:val="14"/>
                <w:szCs w:val="14"/>
              </w:rPr>
              <w:t>http://www.dufep.cn</w:t>
            </w:r>
            <w:r w:rsidRPr="00EE07E4">
              <w:rPr>
                <w:rFonts w:ascii="Arial" w:eastAsia="宋体" w:hAnsi="Arial" w:cs="Arial"/>
                <w:kern w:val="0"/>
                <w:sz w:val="14"/>
                <w:szCs w:val="14"/>
              </w:rPr>
              <w:br/>
            </w:r>
            <w:r w:rsidRPr="00EE07E4">
              <w:rPr>
                <w:rFonts w:ascii="Arial" w:eastAsia="宋体" w:hAnsi="Arial" w:cs="Arial"/>
                <w:kern w:val="0"/>
                <w:sz w:val="14"/>
                <w:szCs w:val="14"/>
              </w:rPr>
              <w:t>简介：本书在</w:t>
            </w:r>
            <w:r w:rsidRPr="00EE07E4">
              <w:rPr>
                <w:rFonts w:ascii="Arial" w:eastAsia="宋体" w:hAnsi="Arial" w:cs="Arial"/>
                <w:kern w:val="0"/>
                <w:sz w:val="14"/>
                <w:szCs w:val="14"/>
              </w:rPr>
              <w:t>2007</w:t>
            </w:r>
            <w:r w:rsidRPr="00EE07E4">
              <w:rPr>
                <w:rFonts w:ascii="Arial" w:eastAsia="宋体" w:hAnsi="Arial" w:cs="Arial"/>
                <w:kern w:val="0"/>
                <w:sz w:val="14"/>
                <w:szCs w:val="14"/>
              </w:rPr>
              <w:t>年版的基础上，根据我国最新企业会计准则及企业实务资料，进行了重新修订。本书根据《中级财务会计》教学大纲的要求，按章提出学习目的与要求，设计了预习要览、本章重点与难点、练习题和案例等内容，并配有练习题参考答案及案例分析。习题的设计突出理论联系实际，案例的设计体现综合性和超前性，使学生通过练习能更多地接触会计实务，提高分析问题和解决问题的能力。</w:t>
            </w:r>
          </w:p>
        </w:tc>
      </w:tr>
      <w:tr w:rsidR="00EE07E4" w:rsidRPr="00EE07E4" w:rsidTr="00EE07E4">
        <w:trPr>
          <w:trHeight w:val="372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AE1014" w:rsidP="00EE07E4">
            <w:pPr>
              <w:widowControl/>
              <w:jc w:val="center"/>
              <w:rPr>
                <w:rFonts w:ascii="Arial" w:eastAsia="宋体" w:hAnsi="Arial" w:cs="Arial"/>
                <w:kern w:val="0"/>
                <w:sz w:val="14"/>
                <w:szCs w:val="14"/>
              </w:rPr>
            </w:pPr>
            <w:r>
              <w:rPr>
                <w:rFonts w:ascii="Arial" w:eastAsia="宋体" w:hAnsi="Arial" w:cs="Arial"/>
                <w:noProof/>
                <w:kern w:val="0"/>
                <w:sz w:val="14"/>
                <w:szCs w:val="14"/>
              </w:rPr>
              <w:lastRenderedPageBreak/>
              <w:drawing>
                <wp:inline distT="0" distB="0" distL="0" distR="0">
                  <wp:extent cx="1670050" cy="2320094"/>
                  <wp:effectExtent l="19050" t="0" r="6350" b="0"/>
                  <wp:docPr id="13" name="图片 12" descr="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2.jpg"/>
                          <pic:cNvPicPr/>
                        </pic:nvPicPr>
                        <pic:blipFill>
                          <a:blip r:embed="rId14" cstate="print"/>
                          <a:stretch>
                            <a:fillRect/>
                          </a:stretch>
                        </pic:blipFill>
                        <pic:spPr>
                          <a:xfrm>
                            <a:off x="0" y="0"/>
                            <a:ext cx="1671998" cy="2322801"/>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BA5A86" w:rsidRDefault="00EE07E4" w:rsidP="00BA5A86">
            <w:pPr>
              <w:widowControl/>
              <w:jc w:val="left"/>
              <w:rPr>
                <w:rFonts w:ascii="Arial" w:eastAsia="宋体" w:hAnsi="Arial" w:cs="Arial"/>
                <w:kern w:val="0"/>
                <w:sz w:val="14"/>
                <w:szCs w:val="14"/>
              </w:rPr>
            </w:pPr>
            <w:r w:rsidRPr="00EE07E4">
              <w:rPr>
                <w:rFonts w:ascii="Arial" w:eastAsia="宋体" w:hAnsi="Arial" w:cs="Arial"/>
                <w:kern w:val="0"/>
                <w:sz w:val="14"/>
                <w:szCs w:val="14"/>
              </w:rPr>
              <w:t>名称：中级财务会计</w:t>
            </w:r>
            <w:r w:rsidRPr="00EE07E4">
              <w:rPr>
                <w:rFonts w:ascii="Arial" w:eastAsia="宋体" w:hAnsi="Arial" w:cs="Arial"/>
                <w:kern w:val="0"/>
                <w:sz w:val="14"/>
                <w:szCs w:val="14"/>
              </w:rPr>
              <w:br/>
            </w:r>
            <w:r w:rsidRPr="00EE07E4">
              <w:rPr>
                <w:rFonts w:ascii="Arial" w:eastAsia="宋体" w:hAnsi="Arial" w:cs="Arial"/>
                <w:kern w:val="0"/>
                <w:sz w:val="14"/>
                <w:szCs w:val="14"/>
              </w:rPr>
              <w:t>作者：</w:t>
            </w:r>
            <w:r w:rsidR="00BA5A86">
              <w:rPr>
                <w:rFonts w:ascii="Arial" w:eastAsia="宋体" w:hAnsi="Arial" w:cs="Arial" w:hint="eastAsia"/>
                <w:kern w:val="0"/>
                <w:sz w:val="14"/>
                <w:szCs w:val="14"/>
              </w:rPr>
              <w:t>王华</w:t>
            </w:r>
            <w:r w:rsidRPr="00EE07E4">
              <w:rPr>
                <w:rFonts w:ascii="Arial" w:eastAsia="宋体" w:hAnsi="Arial" w:cs="Arial"/>
                <w:kern w:val="0"/>
                <w:sz w:val="14"/>
                <w:szCs w:val="14"/>
              </w:rPr>
              <w:br/>
            </w:r>
            <w:r w:rsidRPr="00EE07E4">
              <w:rPr>
                <w:rFonts w:ascii="Arial" w:eastAsia="宋体" w:hAnsi="Arial" w:cs="Arial"/>
                <w:kern w:val="0"/>
                <w:sz w:val="14"/>
                <w:szCs w:val="14"/>
              </w:rPr>
              <w:t>出版单位：中国人民大学出版社</w:t>
            </w:r>
            <w:r w:rsidRPr="00EE07E4">
              <w:rPr>
                <w:rFonts w:ascii="Arial" w:eastAsia="宋体" w:hAnsi="Arial" w:cs="Arial"/>
                <w:kern w:val="0"/>
                <w:sz w:val="14"/>
                <w:szCs w:val="14"/>
              </w:rPr>
              <w:br/>
              <w:t>ISBN</w:t>
            </w:r>
            <w:r w:rsidRPr="00EE07E4">
              <w:rPr>
                <w:rFonts w:ascii="Arial" w:eastAsia="宋体" w:hAnsi="Arial" w:cs="Arial"/>
                <w:kern w:val="0"/>
                <w:sz w:val="14"/>
                <w:szCs w:val="14"/>
              </w:rPr>
              <w:t>：</w:t>
            </w:r>
            <w:r w:rsidR="00BA5A86">
              <w:rPr>
                <w:rFonts w:ascii="Arial" w:eastAsia="宋体" w:hAnsi="Arial" w:cs="Arial" w:hint="eastAsia"/>
                <w:kern w:val="0"/>
                <w:sz w:val="14"/>
                <w:szCs w:val="14"/>
              </w:rPr>
              <w:t>978-7-300-20850-3</w:t>
            </w:r>
            <w:r w:rsidRPr="00EE07E4">
              <w:rPr>
                <w:rFonts w:ascii="Arial" w:eastAsia="宋体" w:hAnsi="Arial" w:cs="Arial"/>
                <w:kern w:val="0"/>
                <w:sz w:val="14"/>
                <w:szCs w:val="14"/>
              </w:rPr>
              <w:br/>
            </w:r>
            <w:r w:rsidRPr="00EE07E4">
              <w:rPr>
                <w:rFonts w:ascii="Arial" w:eastAsia="宋体" w:hAnsi="Arial" w:cs="Arial"/>
                <w:kern w:val="0"/>
                <w:sz w:val="14"/>
                <w:szCs w:val="14"/>
              </w:rPr>
              <w:t>出版时间：</w:t>
            </w:r>
            <w:r w:rsidRPr="00EE07E4">
              <w:rPr>
                <w:rFonts w:ascii="Arial" w:eastAsia="宋体" w:hAnsi="Arial" w:cs="Arial"/>
                <w:kern w:val="0"/>
                <w:sz w:val="14"/>
                <w:szCs w:val="14"/>
              </w:rPr>
              <w:t>20</w:t>
            </w:r>
            <w:r w:rsidR="00BA5A86">
              <w:rPr>
                <w:rFonts w:ascii="Arial" w:eastAsia="宋体" w:hAnsi="Arial" w:cs="Arial" w:hint="eastAsia"/>
                <w:kern w:val="0"/>
                <w:sz w:val="14"/>
                <w:szCs w:val="14"/>
              </w:rPr>
              <w:t>15</w:t>
            </w:r>
            <w:r w:rsidRPr="00EE07E4">
              <w:rPr>
                <w:rFonts w:ascii="Arial" w:eastAsia="宋体" w:hAnsi="Arial" w:cs="Arial"/>
                <w:kern w:val="0"/>
                <w:sz w:val="14"/>
                <w:szCs w:val="14"/>
              </w:rPr>
              <w:t>-</w:t>
            </w:r>
            <w:r w:rsidR="00BA5A86">
              <w:rPr>
                <w:rFonts w:ascii="Arial" w:eastAsia="宋体" w:hAnsi="Arial" w:cs="Arial" w:hint="eastAsia"/>
                <w:kern w:val="0"/>
                <w:sz w:val="14"/>
                <w:szCs w:val="14"/>
              </w:rPr>
              <w:t>3</w:t>
            </w:r>
          </w:p>
          <w:p w:rsidR="003D76DE" w:rsidRDefault="00EE07E4" w:rsidP="003D76DE">
            <w:pPr>
              <w:widowControl/>
              <w:jc w:val="left"/>
              <w:rPr>
                <w:rFonts w:ascii="Arial" w:eastAsia="宋体" w:hAnsi="Arial" w:cs="Arial"/>
                <w:kern w:val="0"/>
                <w:sz w:val="14"/>
                <w:szCs w:val="14"/>
              </w:rPr>
            </w:pPr>
            <w:r w:rsidRPr="00EE07E4">
              <w:rPr>
                <w:rFonts w:ascii="Arial" w:eastAsia="宋体" w:hAnsi="Arial" w:cs="Arial"/>
                <w:kern w:val="0"/>
                <w:sz w:val="14"/>
                <w:szCs w:val="14"/>
              </w:rPr>
              <w:t>相关网址：</w:t>
            </w:r>
            <w:r w:rsidRPr="00EE07E4">
              <w:rPr>
                <w:rFonts w:ascii="Arial" w:eastAsia="宋体" w:hAnsi="Arial" w:cs="Arial"/>
                <w:kern w:val="0"/>
                <w:sz w:val="14"/>
                <w:szCs w:val="14"/>
              </w:rPr>
              <w:t>http://</w:t>
            </w:r>
            <w:r w:rsidR="00BA5A86">
              <w:rPr>
                <w:rFonts w:ascii="Arial" w:eastAsia="宋体" w:hAnsi="Arial" w:cs="Arial" w:hint="eastAsia"/>
                <w:kern w:val="0"/>
                <w:sz w:val="14"/>
                <w:szCs w:val="14"/>
              </w:rPr>
              <w:t>www.crup.com.cn</w:t>
            </w:r>
            <w:r w:rsidRPr="00EE07E4">
              <w:rPr>
                <w:rFonts w:ascii="Arial" w:eastAsia="宋体" w:hAnsi="Arial" w:cs="Arial"/>
                <w:kern w:val="0"/>
                <w:sz w:val="14"/>
                <w:szCs w:val="14"/>
              </w:rPr>
              <w:br/>
            </w:r>
            <w:r w:rsidRPr="00EE07E4">
              <w:rPr>
                <w:rFonts w:ascii="Arial" w:eastAsia="宋体" w:hAnsi="Arial" w:cs="Arial"/>
                <w:kern w:val="0"/>
                <w:sz w:val="14"/>
                <w:szCs w:val="14"/>
              </w:rPr>
              <w:t>简介：本书为《中级财务会计》（第三版）的配套用书，全书按照教材的篇、章顺序设计，共分如下几个部分：</w:t>
            </w:r>
            <w:r w:rsidRPr="00EE07E4">
              <w:rPr>
                <w:rFonts w:ascii="Arial" w:eastAsia="宋体" w:hAnsi="Arial" w:cs="Arial"/>
                <w:kern w:val="0"/>
                <w:sz w:val="14"/>
                <w:szCs w:val="14"/>
              </w:rPr>
              <w:br/>
            </w:r>
            <w:r w:rsidRPr="00EE07E4">
              <w:rPr>
                <w:rFonts w:ascii="Arial" w:eastAsia="宋体" w:hAnsi="Arial" w:cs="Arial"/>
                <w:kern w:val="0"/>
                <w:sz w:val="14"/>
                <w:szCs w:val="14"/>
              </w:rPr>
              <w:t>（</w:t>
            </w:r>
            <w:r w:rsidRPr="00EE07E4">
              <w:rPr>
                <w:rFonts w:ascii="Arial" w:eastAsia="宋体" w:hAnsi="Arial" w:cs="Arial"/>
                <w:kern w:val="0"/>
                <w:sz w:val="14"/>
                <w:szCs w:val="14"/>
              </w:rPr>
              <w:t>1</w:t>
            </w:r>
            <w:r w:rsidRPr="00EE07E4">
              <w:rPr>
                <w:rFonts w:ascii="Arial" w:eastAsia="宋体" w:hAnsi="Arial" w:cs="Arial"/>
                <w:kern w:val="0"/>
                <w:sz w:val="14"/>
                <w:szCs w:val="14"/>
              </w:rPr>
              <w:t>）本学知识点。对各章的教学内容及重点、难点进行概括性提炼，有利于读者总揽各章的内容，把握本章知识点。</w:t>
            </w:r>
            <w:r w:rsidRPr="00EE07E4">
              <w:rPr>
                <w:rFonts w:ascii="Arial" w:eastAsia="宋体" w:hAnsi="Arial" w:cs="Arial"/>
                <w:kern w:val="0"/>
                <w:sz w:val="14"/>
                <w:szCs w:val="14"/>
              </w:rPr>
              <w:br/>
            </w:r>
            <w:r w:rsidRPr="00EE07E4">
              <w:rPr>
                <w:rFonts w:ascii="Arial" w:eastAsia="宋体" w:hAnsi="Arial" w:cs="Arial"/>
                <w:kern w:val="0"/>
                <w:sz w:val="14"/>
                <w:szCs w:val="14"/>
              </w:rPr>
              <w:t>（</w:t>
            </w:r>
            <w:r w:rsidRPr="00EE07E4">
              <w:rPr>
                <w:rFonts w:ascii="Arial" w:eastAsia="宋体" w:hAnsi="Arial" w:cs="Arial"/>
                <w:kern w:val="0"/>
                <w:sz w:val="14"/>
                <w:szCs w:val="14"/>
              </w:rPr>
              <w:t>2</w:t>
            </w:r>
            <w:r w:rsidRPr="00EE07E4">
              <w:rPr>
                <w:rFonts w:ascii="Arial" w:eastAsia="宋体" w:hAnsi="Arial" w:cs="Arial"/>
                <w:kern w:val="0"/>
                <w:sz w:val="14"/>
                <w:szCs w:val="14"/>
              </w:rPr>
              <w:t>）习题。包括</w:t>
            </w:r>
            <w:r w:rsidR="0009062C">
              <w:rPr>
                <w:rFonts w:ascii="Arial" w:eastAsia="宋体" w:hAnsi="Arial" w:cs="Arial" w:hint="eastAsia"/>
                <w:kern w:val="0"/>
                <w:sz w:val="14"/>
                <w:szCs w:val="14"/>
              </w:rPr>
              <w:t>思考题案例分析和</w:t>
            </w:r>
            <w:r w:rsidRPr="00EE07E4">
              <w:rPr>
                <w:rFonts w:ascii="Arial" w:eastAsia="宋体" w:hAnsi="Arial" w:cs="Arial"/>
                <w:kern w:val="0"/>
                <w:sz w:val="14"/>
                <w:szCs w:val="14"/>
              </w:rPr>
              <w:t>业务处理题等。</w:t>
            </w:r>
          </w:p>
          <w:p w:rsidR="00EE07E4" w:rsidRPr="00EE07E4" w:rsidRDefault="00EE07E4" w:rsidP="003D76DE">
            <w:pPr>
              <w:widowControl/>
              <w:jc w:val="left"/>
              <w:rPr>
                <w:rFonts w:ascii="Arial" w:eastAsia="宋体" w:hAnsi="Arial" w:cs="Arial"/>
                <w:kern w:val="0"/>
                <w:sz w:val="14"/>
                <w:szCs w:val="14"/>
              </w:rPr>
            </w:pPr>
            <w:r w:rsidRPr="00EE07E4">
              <w:rPr>
                <w:rFonts w:ascii="Arial" w:eastAsia="宋体" w:hAnsi="Arial" w:cs="Arial"/>
                <w:kern w:val="0"/>
                <w:sz w:val="14"/>
                <w:szCs w:val="14"/>
              </w:rPr>
              <w:t>本书可作为全国普通高等学校会计</w:t>
            </w:r>
            <w:r w:rsidR="0009062C">
              <w:rPr>
                <w:rFonts w:ascii="Arial" w:eastAsia="宋体" w:hAnsi="Arial" w:cs="Arial" w:hint="eastAsia"/>
                <w:kern w:val="0"/>
                <w:sz w:val="14"/>
                <w:szCs w:val="14"/>
              </w:rPr>
              <w:t>专</w:t>
            </w:r>
            <w:r w:rsidRPr="00EE07E4">
              <w:rPr>
                <w:rFonts w:ascii="Arial" w:eastAsia="宋体" w:hAnsi="Arial" w:cs="Arial"/>
                <w:kern w:val="0"/>
                <w:sz w:val="14"/>
                <w:szCs w:val="14"/>
              </w:rPr>
              <w:t>业本科生学习中级财务会计学的学习参考用书，也可以作为会计</w:t>
            </w:r>
            <w:r w:rsidR="0009062C">
              <w:rPr>
                <w:rFonts w:ascii="Arial" w:eastAsia="宋体" w:hAnsi="Arial" w:cs="Arial" w:hint="eastAsia"/>
                <w:kern w:val="0"/>
                <w:sz w:val="14"/>
                <w:szCs w:val="14"/>
              </w:rPr>
              <w:t>专</w:t>
            </w:r>
            <w:r w:rsidRPr="00EE07E4">
              <w:rPr>
                <w:rFonts w:ascii="Arial" w:eastAsia="宋体" w:hAnsi="Arial" w:cs="Arial"/>
                <w:kern w:val="0"/>
                <w:sz w:val="14"/>
                <w:szCs w:val="14"/>
              </w:rPr>
              <w:t>业研究生、教师和广大财会干部进修相关课程的参考书。</w:t>
            </w:r>
          </w:p>
        </w:tc>
      </w:tr>
      <w:tr w:rsidR="00EE07E4" w:rsidRPr="00EE07E4" w:rsidTr="00EE07E4">
        <w:trPr>
          <w:trHeight w:val="372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3F675C" w:rsidP="00EE07E4">
            <w:pPr>
              <w:widowControl/>
              <w:jc w:val="center"/>
              <w:rPr>
                <w:rFonts w:ascii="Arial" w:eastAsia="宋体" w:hAnsi="Arial" w:cs="Arial"/>
                <w:kern w:val="0"/>
                <w:sz w:val="14"/>
                <w:szCs w:val="14"/>
              </w:rPr>
            </w:pPr>
            <w:r>
              <w:rPr>
                <w:rFonts w:ascii="Arial" w:eastAsia="宋体" w:hAnsi="Arial" w:cs="Arial"/>
                <w:noProof/>
                <w:kern w:val="0"/>
                <w:sz w:val="14"/>
                <w:szCs w:val="14"/>
              </w:rPr>
              <w:drawing>
                <wp:inline distT="0" distB="0" distL="0" distR="0">
                  <wp:extent cx="1352550" cy="1914525"/>
                  <wp:effectExtent l="19050" t="0" r="0" b="0"/>
                  <wp:docPr id="10" name="图片 9" descr="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9.gif"/>
                          <pic:cNvPicPr/>
                        </pic:nvPicPr>
                        <pic:blipFill>
                          <a:blip r:embed="rId15"/>
                          <a:stretch>
                            <a:fillRect/>
                          </a:stretch>
                        </pic:blipFill>
                        <pic:spPr>
                          <a:xfrm>
                            <a:off x="0" y="0"/>
                            <a:ext cx="1352550" cy="1914525"/>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EE07E4" w:rsidRPr="00EE07E4" w:rsidRDefault="00EE07E4" w:rsidP="00EE07E4">
            <w:pPr>
              <w:widowControl/>
              <w:jc w:val="left"/>
              <w:rPr>
                <w:rFonts w:ascii="Arial" w:eastAsia="宋体" w:hAnsi="Arial" w:cs="Arial"/>
                <w:kern w:val="0"/>
                <w:sz w:val="14"/>
                <w:szCs w:val="14"/>
              </w:rPr>
            </w:pPr>
            <w:r w:rsidRPr="00EE07E4">
              <w:rPr>
                <w:rFonts w:ascii="Arial" w:eastAsia="宋体" w:hAnsi="Arial" w:cs="Arial"/>
                <w:kern w:val="0"/>
                <w:sz w:val="14"/>
                <w:szCs w:val="14"/>
              </w:rPr>
              <w:t>名称：最新企业会计准则实务操作</w:t>
            </w:r>
            <w:r w:rsidRPr="00EE07E4">
              <w:rPr>
                <w:rFonts w:ascii="Arial" w:eastAsia="宋体" w:hAnsi="Arial" w:cs="Arial"/>
                <w:kern w:val="0"/>
                <w:sz w:val="14"/>
                <w:szCs w:val="14"/>
              </w:rPr>
              <w:br/>
            </w:r>
            <w:r w:rsidRPr="00EE07E4">
              <w:rPr>
                <w:rFonts w:ascii="Arial" w:eastAsia="宋体" w:hAnsi="Arial" w:cs="Arial"/>
                <w:kern w:val="0"/>
                <w:sz w:val="14"/>
                <w:szCs w:val="14"/>
              </w:rPr>
              <w:t>作者：王世定</w:t>
            </w:r>
            <w:r w:rsidRPr="00EE07E4">
              <w:rPr>
                <w:rFonts w:ascii="Arial" w:eastAsia="宋体" w:hAnsi="Arial" w:cs="Arial"/>
                <w:kern w:val="0"/>
                <w:sz w:val="14"/>
                <w:szCs w:val="14"/>
              </w:rPr>
              <w:t xml:space="preserve"> </w:t>
            </w:r>
            <w:r w:rsidRPr="00EE07E4">
              <w:rPr>
                <w:rFonts w:ascii="Arial" w:eastAsia="宋体" w:hAnsi="Arial" w:cs="Arial"/>
                <w:kern w:val="0"/>
                <w:sz w:val="14"/>
                <w:szCs w:val="14"/>
              </w:rPr>
              <w:t>赵治纲</w:t>
            </w:r>
            <w:r w:rsidRPr="00EE07E4">
              <w:rPr>
                <w:rFonts w:ascii="Arial" w:eastAsia="宋体" w:hAnsi="Arial" w:cs="Arial"/>
                <w:kern w:val="0"/>
                <w:sz w:val="14"/>
                <w:szCs w:val="14"/>
              </w:rPr>
              <w:br/>
            </w:r>
            <w:r w:rsidRPr="00EE07E4">
              <w:rPr>
                <w:rFonts w:ascii="Arial" w:eastAsia="宋体" w:hAnsi="Arial" w:cs="Arial"/>
                <w:kern w:val="0"/>
                <w:sz w:val="14"/>
                <w:szCs w:val="14"/>
              </w:rPr>
              <w:t>出版单位：中国人民大学出版社</w:t>
            </w:r>
            <w:r w:rsidRPr="00EE07E4">
              <w:rPr>
                <w:rFonts w:ascii="Arial" w:eastAsia="宋体" w:hAnsi="Arial" w:cs="Arial"/>
                <w:kern w:val="0"/>
                <w:sz w:val="14"/>
                <w:szCs w:val="14"/>
              </w:rPr>
              <w:br/>
              <w:t>ISBN</w:t>
            </w:r>
            <w:r w:rsidRPr="00EE07E4">
              <w:rPr>
                <w:rFonts w:ascii="Arial" w:eastAsia="宋体" w:hAnsi="Arial" w:cs="Arial"/>
                <w:kern w:val="0"/>
                <w:sz w:val="14"/>
                <w:szCs w:val="14"/>
              </w:rPr>
              <w:t>：</w:t>
            </w:r>
            <w:r w:rsidRPr="00EE07E4">
              <w:rPr>
                <w:rFonts w:ascii="Arial" w:eastAsia="宋体" w:hAnsi="Arial" w:cs="Arial"/>
                <w:kern w:val="0"/>
                <w:sz w:val="14"/>
                <w:szCs w:val="14"/>
              </w:rPr>
              <w:t>7300088953</w:t>
            </w:r>
            <w:r w:rsidRPr="00EE07E4">
              <w:rPr>
                <w:rFonts w:ascii="Arial" w:eastAsia="宋体" w:hAnsi="Arial" w:cs="Arial"/>
                <w:kern w:val="0"/>
                <w:sz w:val="14"/>
                <w:szCs w:val="14"/>
              </w:rPr>
              <w:br/>
            </w:r>
            <w:r w:rsidRPr="00EE07E4">
              <w:rPr>
                <w:rFonts w:ascii="Arial" w:eastAsia="宋体" w:hAnsi="Arial" w:cs="Arial"/>
                <w:kern w:val="0"/>
                <w:sz w:val="14"/>
                <w:szCs w:val="14"/>
              </w:rPr>
              <w:t>出版时间：</w:t>
            </w:r>
            <w:r w:rsidRPr="00EE07E4">
              <w:rPr>
                <w:rFonts w:ascii="Arial" w:eastAsia="宋体" w:hAnsi="Arial" w:cs="Arial"/>
                <w:kern w:val="0"/>
                <w:sz w:val="14"/>
                <w:szCs w:val="14"/>
              </w:rPr>
              <w:t>2008-2-29</w:t>
            </w:r>
            <w:r w:rsidRPr="00EE07E4">
              <w:rPr>
                <w:rFonts w:ascii="Arial" w:eastAsia="宋体" w:hAnsi="Arial" w:cs="Arial"/>
                <w:kern w:val="0"/>
                <w:sz w:val="14"/>
                <w:szCs w:val="14"/>
              </w:rPr>
              <w:br/>
            </w:r>
            <w:r w:rsidRPr="00EE07E4">
              <w:rPr>
                <w:rFonts w:ascii="Arial" w:eastAsia="宋体" w:hAnsi="Arial" w:cs="Arial"/>
                <w:kern w:val="0"/>
                <w:sz w:val="14"/>
                <w:szCs w:val="14"/>
              </w:rPr>
              <w:t>相关网址：</w:t>
            </w:r>
            <w:r w:rsidRPr="00EE07E4">
              <w:rPr>
                <w:rFonts w:ascii="Arial" w:eastAsia="宋体" w:hAnsi="Arial" w:cs="Arial"/>
                <w:kern w:val="0"/>
                <w:sz w:val="14"/>
                <w:szCs w:val="14"/>
              </w:rPr>
              <w:t>http://youa.baidu.com/item/93099acb45fc8e68901ffe21</w:t>
            </w:r>
            <w:r w:rsidRPr="00EE07E4">
              <w:rPr>
                <w:rFonts w:ascii="Arial" w:eastAsia="宋体" w:hAnsi="Arial" w:cs="Arial"/>
                <w:kern w:val="0"/>
                <w:sz w:val="14"/>
                <w:szCs w:val="14"/>
              </w:rPr>
              <w:br/>
            </w:r>
            <w:r w:rsidRPr="00EE07E4">
              <w:rPr>
                <w:rFonts w:ascii="Arial" w:eastAsia="宋体" w:hAnsi="Arial" w:cs="Arial"/>
                <w:kern w:val="0"/>
                <w:sz w:val="14"/>
                <w:szCs w:val="14"/>
              </w:rPr>
              <w:t>简介：《最新企业会计准则实务操作》</w:t>
            </w:r>
            <w:r w:rsidRPr="00EE07E4">
              <w:rPr>
                <w:rFonts w:ascii="Arial" w:eastAsia="宋体" w:hAnsi="Arial" w:cs="Arial"/>
                <w:kern w:val="0"/>
                <w:sz w:val="14"/>
                <w:szCs w:val="14"/>
              </w:rPr>
              <w:t>(</w:t>
            </w:r>
            <w:r w:rsidRPr="00EE07E4">
              <w:rPr>
                <w:rFonts w:ascii="Arial" w:eastAsia="宋体" w:hAnsi="Arial" w:cs="Arial"/>
                <w:kern w:val="0"/>
                <w:sz w:val="14"/>
                <w:szCs w:val="14"/>
              </w:rPr>
              <w:t>第</w:t>
            </w:r>
            <w:r w:rsidRPr="00EE07E4">
              <w:rPr>
                <w:rFonts w:ascii="Arial" w:eastAsia="宋体" w:hAnsi="Arial" w:cs="Arial"/>
                <w:kern w:val="0"/>
                <w:sz w:val="14"/>
                <w:szCs w:val="14"/>
              </w:rPr>
              <w:t>2</w:t>
            </w:r>
            <w:r w:rsidRPr="00EE07E4">
              <w:rPr>
                <w:rFonts w:ascii="Arial" w:eastAsia="宋体" w:hAnsi="Arial" w:cs="Arial"/>
                <w:kern w:val="0"/>
                <w:sz w:val="14"/>
                <w:szCs w:val="14"/>
              </w:rPr>
              <w:t>版</w:t>
            </w:r>
            <w:r w:rsidRPr="00EE07E4">
              <w:rPr>
                <w:rFonts w:ascii="Arial" w:eastAsia="宋体" w:hAnsi="Arial" w:cs="Arial"/>
                <w:kern w:val="0"/>
                <w:sz w:val="14"/>
                <w:szCs w:val="14"/>
              </w:rPr>
              <w:t>)</w:t>
            </w:r>
            <w:r w:rsidRPr="00EE07E4">
              <w:rPr>
                <w:rFonts w:ascii="Arial" w:eastAsia="宋体" w:hAnsi="Arial" w:cs="Arial"/>
                <w:kern w:val="0"/>
                <w:sz w:val="14"/>
                <w:szCs w:val="14"/>
              </w:rPr>
              <w:t>内容简介：</w:t>
            </w:r>
            <w:r w:rsidRPr="00EE07E4">
              <w:rPr>
                <w:rFonts w:ascii="Arial" w:eastAsia="宋体" w:hAnsi="Arial" w:cs="Arial"/>
                <w:kern w:val="0"/>
                <w:sz w:val="14"/>
                <w:szCs w:val="14"/>
              </w:rPr>
              <w:t>2007</w:t>
            </w:r>
            <w:r w:rsidRPr="00EE07E4">
              <w:rPr>
                <w:rFonts w:ascii="Arial" w:eastAsia="宋体" w:hAnsi="Arial" w:cs="Arial"/>
                <w:kern w:val="0"/>
                <w:sz w:val="14"/>
                <w:szCs w:val="14"/>
              </w:rPr>
              <w:t>年</w:t>
            </w:r>
            <w:r w:rsidRPr="00EE07E4">
              <w:rPr>
                <w:rFonts w:ascii="Arial" w:eastAsia="宋体" w:hAnsi="Arial" w:cs="Arial"/>
                <w:kern w:val="0"/>
                <w:sz w:val="14"/>
                <w:szCs w:val="14"/>
              </w:rPr>
              <w:t>1</w:t>
            </w:r>
            <w:r w:rsidRPr="00EE07E4">
              <w:rPr>
                <w:rFonts w:ascii="Arial" w:eastAsia="宋体" w:hAnsi="Arial" w:cs="Arial"/>
                <w:kern w:val="0"/>
                <w:sz w:val="14"/>
                <w:szCs w:val="14"/>
              </w:rPr>
              <w:t>月出版后，深受广大企业会计人员和高等院校会计专业学生的关注和厚爱、为了给读者提供一本更好教材，编者根据财政部会计司编写的《企业会计准则讲解》对第一版进行了全面地修订和完善。新版对《企业会计准则》、《企业会计准则应用指南》和《企业会计准则讲解》，以及企业会计准则实施问题专家工作组意见进行了全面的归纳与总结。此外，还增加作者发表的一系列关于新会计准则答疑的内容。</w:t>
            </w:r>
          </w:p>
        </w:tc>
      </w:tr>
    </w:tbl>
    <w:p w:rsidR="00A355C8" w:rsidRPr="00EE07E4" w:rsidRDefault="00A355C8"/>
    <w:sectPr w:rsidR="00A355C8" w:rsidRPr="00EE07E4" w:rsidSect="00A355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A30" w:rsidRDefault="00A16A30" w:rsidP="009F76C1">
      <w:r>
        <w:separator/>
      </w:r>
    </w:p>
  </w:endnote>
  <w:endnote w:type="continuationSeparator" w:id="1">
    <w:p w:rsidR="00A16A30" w:rsidRDefault="00A16A30" w:rsidP="009F7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A30" w:rsidRDefault="00A16A30" w:rsidP="009F76C1">
      <w:r>
        <w:separator/>
      </w:r>
    </w:p>
  </w:footnote>
  <w:footnote w:type="continuationSeparator" w:id="1">
    <w:p w:rsidR="00A16A30" w:rsidRDefault="00A16A30" w:rsidP="009F7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7E4"/>
    <w:rsid w:val="0009062C"/>
    <w:rsid w:val="003B1FF3"/>
    <w:rsid w:val="003D76DE"/>
    <w:rsid w:val="003F675C"/>
    <w:rsid w:val="00693439"/>
    <w:rsid w:val="008C5BCC"/>
    <w:rsid w:val="008D7282"/>
    <w:rsid w:val="009C31C4"/>
    <w:rsid w:val="009F76C1"/>
    <w:rsid w:val="00A16A30"/>
    <w:rsid w:val="00A355C8"/>
    <w:rsid w:val="00AE1014"/>
    <w:rsid w:val="00B60303"/>
    <w:rsid w:val="00BA5A86"/>
    <w:rsid w:val="00C55F3F"/>
    <w:rsid w:val="00EE07E4"/>
    <w:rsid w:val="00F30B09"/>
    <w:rsid w:val="00FA3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07E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E07E4"/>
  </w:style>
  <w:style w:type="paragraph" w:styleId="a4">
    <w:name w:val="Balloon Text"/>
    <w:basedOn w:val="a"/>
    <w:link w:val="Char"/>
    <w:uiPriority w:val="99"/>
    <w:semiHidden/>
    <w:unhideWhenUsed/>
    <w:rsid w:val="00EE07E4"/>
    <w:rPr>
      <w:sz w:val="18"/>
      <w:szCs w:val="18"/>
    </w:rPr>
  </w:style>
  <w:style w:type="character" w:customStyle="1" w:styleId="Char">
    <w:name w:val="批注框文本 Char"/>
    <w:basedOn w:val="a0"/>
    <w:link w:val="a4"/>
    <w:uiPriority w:val="99"/>
    <w:semiHidden/>
    <w:rsid w:val="00EE07E4"/>
    <w:rPr>
      <w:sz w:val="18"/>
      <w:szCs w:val="18"/>
    </w:rPr>
  </w:style>
  <w:style w:type="character" w:styleId="a5">
    <w:name w:val="Hyperlink"/>
    <w:basedOn w:val="a0"/>
    <w:uiPriority w:val="99"/>
    <w:unhideWhenUsed/>
    <w:rsid w:val="00EE07E4"/>
    <w:rPr>
      <w:color w:val="0000FF" w:themeColor="hyperlink"/>
      <w:u w:val="single"/>
    </w:rPr>
  </w:style>
  <w:style w:type="paragraph" w:styleId="a6">
    <w:name w:val="header"/>
    <w:basedOn w:val="a"/>
    <w:link w:val="Char0"/>
    <w:uiPriority w:val="99"/>
    <w:semiHidden/>
    <w:unhideWhenUsed/>
    <w:rsid w:val="009F76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F76C1"/>
    <w:rPr>
      <w:sz w:val="18"/>
      <w:szCs w:val="18"/>
    </w:rPr>
  </w:style>
  <w:style w:type="paragraph" w:styleId="a7">
    <w:name w:val="footer"/>
    <w:basedOn w:val="a"/>
    <w:link w:val="Char1"/>
    <w:uiPriority w:val="99"/>
    <w:semiHidden/>
    <w:unhideWhenUsed/>
    <w:rsid w:val="009F76C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F76C1"/>
    <w:rPr>
      <w:sz w:val="18"/>
      <w:szCs w:val="18"/>
    </w:rPr>
  </w:style>
</w:styles>
</file>

<file path=word/webSettings.xml><?xml version="1.0" encoding="utf-8"?>
<w:webSettings xmlns:r="http://schemas.openxmlformats.org/officeDocument/2006/relationships" xmlns:w="http://schemas.openxmlformats.org/wordprocessingml/2006/main">
  <w:divs>
    <w:div w:id="117336864">
      <w:bodyDiv w:val="1"/>
      <w:marLeft w:val="0"/>
      <w:marRight w:val="0"/>
      <w:marTop w:val="0"/>
      <w:marBottom w:val="0"/>
      <w:divBdr>
        <w:top w:val="none" w:sz="0" w:space="0" w:color="auto"/>
        <w:left w:val="none" w:sz="0" w:space="0" w:color="auto"/>
        <w:bottom w:val="none" w:sz="0" w:space="0" w:color="auto"/>
        <w:right w:val="none" w:sz="0" w:space="0" w:color="auto"/>
      </w:divBdr>
    </w:div>
    <w:div w:id="17627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webSettings" Target="webSettings.xml"/><Relationship Id="rId7" Type="http://schemas.openxmlformats.org/officeDocument/2006/relationships/hyperlink" Target="http://www.jlup.com.cn"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gif"/><Relationship Id="rId10" Type="http://schemas.openxmlformats.org/officeDocument/2006/relationships/image" Target="media/image4.gif"/><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2018-11-26T01:00:00Z</dcterms:created>
  <dcterms:modified xsi:type="dcterms:W3CDTF">2018-11-28T12:06:00Z</dcterms:modified>
</cp:coreProperties>
</file>